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1867" w:rsidRPr="00060901" w:rsidRDefault="009D1867" w:rsidP="00C27B0A">
      <w:pPr>
        <w:spacing w:line="276" w:lineRule="auto"/>
        <w:jc w:val="left"/>
        <w:rPr>
          <w:rStyle w:val="dlgkeimeno1"/>
          <w:rFonts w:ascii="Times New Roman" w:hAnsi="Times New Roman" w:cs="Times New Roman"/>
          <w:b/>
          <w:sz w:val="20"/>
          <w:szCs w:val="20"/>
        </w:rPr>
      </w:pPr>
      <w:proofErr w:type="spellStart"/>
      <w:r w:rsidRPr="00060901">
        <w:rPr>
          <w:rStyle w:val="dlgkeimeno1"/>
          <w:rFonts w:ascii="Times New Roman" w:hAnsi="Times New Roman" w:cs="Times New Roman"/>
          <w:b/>
          <w:sz w:val="20"/>
          <w:szCs w:val="20"/>
        </w:rPr>
        <w:t>ΣτΕ</w:t>
      </w:r>
      <w:proofErr w:type="spellEnd"/>
      <w:r w:rsidRPr="00060901">
        <w:rPr>
          <w:rStyle w:val="dlgkeimeno1"/>
          <w:rFonts w:ascii="Times New Roman" w:hAnsi="Times New Roman" w:cs="Times New Roman"/>
          <w:b/>
          <w:sz w:val="20"/>
          <w:szCs w:val="20"/>
        </w:rPr>
        <w:t xml:space="preserve"> </w:t>
      </w:r>
      <w:proofErr w:type="spellStart"/>
      <w:r w:rsidRPr="00060901">
        <w:rPr>
          <w:rStyle w:val="dlgkeimeno1"/>
          <w:rFonts w:ascii="Times New Roman" w:hAnsi="Times New Roman" w:cs="Times New Roman"/>
          <w:b/>
          <w:sz w:val="20"/>
          <w:szCs w:val="20"/>
        </w:rPr>
        <w:t>Ολ</w:t>
      </w:r>
      <w:proofErr w:type="spellEnd"/>
      <w:r w:rsidRPr="00060901">
        <w:rPr>
          <w:rStyle w:val="dlgkeimeno1"/>
          <w:rFonts w:ascii="Times New Roman" w:hAnsi="Times New Roman" w:cs="Times New Roman"/>
          <w:b/>
          <w:sz w:val="20"/>
          <w:szCs w:val="20"/>
        </w:rPr>
        <w:t xml:space="preserve"> 2192/2014 </w:t>
      </w:r>
    </w:p>
    <w:p w:rsidR="009D1867" w:rsidRPr="00C27B0A" w:rsidRDefault="009D1867" w:rsidP="00C27B0A">
      <w:pPr>
        <w:spacing w:line="276" w:lineRule="auto"/>
        <w:jc w:val="left"/>
        <w:rPr>
          <w:rStyle w:val="dlgkeimeno1"/>
          <w:rFonts w:ascii="Times New Roman" w:hAnsi="Times New Roman" w:cs="Times New Roman"/>
          <w:sz w:val="20"/>
          <w:szCs w:val="20"/>
        </w:rPr>
      </w:pPr>
      <w:r w:rsidRPr="00C27B0A">
        <w:rPr>
          <w:rStyle w:val="dlgkeimeno1"/>
          <w:rFonts w:ascii="Times New Roman" w:hAnsi="Times New Roman" w:cs="Times New Roman"/>
          <w:sz w:val="20"/>
          <w:szCs w:val="20"/>
        </w:rPr>
        <w:t xml:space="preserve">ΤΟ ΣΥΜΒΟΥΛΙΟ ΤΗΣ ΕΠΙΚΡΑΤΕΙΑΣ </w:t>
      </w:r>
    </w:p>
    <w:p w:rsidR="00C27B0A" w:rsidRDefault="009D1867" w:rsidP="00C27B0A">
      <w:pPr>
        <w:spacing w:line="276" w:lineRule="auto"/>
        <w:rPr>
          <w:rStyle w:val="dlgkeimeno1"/>
          <w:rFonts w:ascii="Times New Roman" w:hAnsi="Times New Roman" w:cs="Times New Roman"/>
          <w:sz w:val="20"/>
          <w:szCs w:val="20"/>
        </w:rPr>
      </w:pPr>
      <w:r w:rsidRPr="00C27B0A">
        <w:rPr>
          <w:rStyle w:val="dlgkeimeno1"/>
          <w:rFonts w:ascii="Times New Roman" w:hAnsi="Times New Roman" w:cs="Times New Roman"/>
          <w:sz w:val="20"/>
          <w:szCs w:val="20"/>
        </w:rPr>
        <w:t xml:space="preserve">ΟΛΟΜΕΛΕΙΑ </w:t>
      </w:r>
      <w:r w:rsidRPr="00C27B0A">
        <w:rPr>
          <w:rFonts w:ascii="Times New Roman" w:hAnsi="Times New Roman" w:cs="Times New Roman"/>
          <w:color w:val="3D3234"/>
          <w:sz w:val="20"/>
          <w:szCs w:val="20"/>
        </w:rPr>
        <w:br/>
      </w:r>
      <w:r w:rsidRPr="00C27B0A">
        <w:rPr>
          <w:rStyle w:val="dlgkeimeno1"/>
          <w:rFonts w:ascii="Times New Roman" w:hAnsi="Times New Roman" w:cs="Times New Roman"/>
          <w:sz w:val="20"/>
          <w:szCs w:val="20"/>
        </w:rPr>
        <w:t xml:space="preserve">Συνεδρίασε δημόσια στο ακροατήριό του στις 6 Δεκεμβρίου 2013, με την εξής σύνθεση: </w:t>
      </w:r>
      <w:proofErr w:type="spellStart"/>
      <w:r w:rsidRPr="00C27B0A">
        <w:rPr>
          <w:rStyle w:val="dlgkeimeno1"/>
          <w:rFonts w:ascii="Times New Roman" w:hAnsi="Times New Roman" w:cs="Times New Roman"/>
          <w:sz w:val="20"/>
          <w:szCs w:val="20"/>
        </w:rPr>
        <w:t>Σωτ</w:t>
      </w:r>
      <w:proofErr w:type="spellEnd"/>
      <w:r w:rsidRPr="00C27B0A">
        <w:rPr>
          <w:rStyle w:val="dlgkeimeno1"/>
          <w:rFonts w:ascii="Times New Roman" w:hAnsi="Times New Roman" w:cs="Times New Roman"/>
          <w:sz w:val="20"/>
          <w:szCs w:val="20"/>
        </w:rPr>
        <w:t xml:space="preserve">. Ρίζος, Πρόεδρος, Ν. Ρόζος, Αντιπρόεδρος του Συμβουλίου της Επικρατείας, Ν. </w:t>
      </w:r>
      <w:proofErr w:type="spellStart"/>
      <w:r w:rsidRPr="00C27B0A">
        <w:rPr>
          <w:rStyle w:val="dlgkeimeno1"/>
          <w:rFonts w:ascii="Times New Roman" w:hAnsi="Times New Roman" w:cs="Times New Roman"/>
          <w:sz w:val="20"/>
          <w:szCs w:val="20"/>
        </w:rPr>
        <w:t>Μαρκουλάκης</w:t>
      </w:r>
      <w:proofErr w:type="spellEnd"/>
      <w:r w:rsidRPr="00C27B0A">
        <w:rPr>
          <w:rStyle w:val="dlgkeimeno1"/>
          <w:rFonts w:ascii="Times New Roman" w:hAnsi="Times New Roman" w:cs="Times New Roman"/>
          <w:sz w:val="20"/>
          <w:szCs w:val="20"/>
        </w:rPr>
        <w:t xml:space="preserve">, Γ. Παπαγεωργίου, Μ. Βηλαράς, Δ. Αλεξανδρής, Γ. Ποταμιάς, Γ. </w:t>
      </w:r>
      <w:proofErr w:type="spellStart"/>
      <w:r w:rsidRPr="00C27B0A">
        <w:rPr>
          <w:rStyle w:val="dlgkeimeno1"/>
          <w:rFonts w:ascii="Times New Roman" w:hAnsi="Times New Roman" w:cs="Times New Roman"/>
          <w:sz w:val="20"/>
          <w:szCs w:val="20"/>
        </w:rPr>
        <w:t>Τσιμέκας</w:t>
      </w:r>
      <w:proofErr w:type="spellEnd"/>
      <w:r w:rsidRPr="00C27B0A">
        <w:rPr>
          <w:rStyle w:val="dlgkeimeno1"/>
          <w:rFonts w:ascii="Times New Roman" w:hAnsi="Times New Roman" w:cs="Times New Roman"/>
          <w:sz w:val="20"/>
          <w:szCs w:val="20"/>
        </w:rPr>
        <w:t xml:space="preserve">, Π. </w:t>
      </w:r>
      <w:proofErr w:type="spellStart"/>
      <w:r w:rsidRPr="00C27B0A">
        <w:rPr>
          <w:rStyle w:val="dlgkeimeno1"/>
          <w:rFonts w:ascii="Times New Roman" w:hAnsi="Times New Roman" w:cs="Times New Roman"/>
          <w:sz w:val="20"/>
          <w:szCs w:val="20"/>
        </w:rPr>
        <w:t>Καρλή</w:t>
      </w:r>
      <w:proofErr w:type="spellEnd"/>
      <w:r w:rsidRPr="00C27B0A">
        <w:rPr>
          <w:rStyle w:val="dlgkeimeno1"/>
          <w:rFonts w:ascii="Times New Roman" w:hAnsi="Times New Roman" w:cs="Times New Roman"/>
          <w:sz w:val="20"/>
          <w:szCs w:val="20"/>
        </w:rPr>
        <w:t xml:space="preserve">, Φ. </w:t>
      </w:r>
      <w:proofErr w:type="spellStart"/>
      <w:r w:rsidRPr="00C27B0A">
        <w:rPr>
          <w:rStyle w:val="dlgkeimeno1"/>
          <w:rFonts w:ascii="Times New Roman" w:hAnsi="Times New Roman" w:cs="Times New Roman"/>
          <w:sz w:val="20"/>
          <w:szCs w:val="20"/>
        </w:rPr>
        <w:t>Ντζίμας</w:t>
      </w:r>
      <w:proofErr w:type="spellEnd"/>
      <w:r w:rsidRPr="00C27B0A">
        <w:rPr>
          <w:rStyle w:val="dlgkeimeno1"/>
          <w:rFonts w:ascii="Times New Roman" w:hAnsi="Times New Roman" w:cs="Times New Roman"/>
          <w:sz w:val="20"/>
          <w:szCs w:val="20"/>
        </w:rPr>
        <w:t xml:space="preserve">, </w:t>
      </w:r>
      <w:proofErr w:type="spellStart"/>
      <w:r w:rsidRPr="00C27B0A">
        <w:rPr>
          <w:rStyle w:val="dlgkeimeno1"/>
          <w:rFonts w:ascii="Times New Roman" w:hAnsi="Times New Roman" w:cs="Times New Roman"/>
          <w:sz w:val="20"/>
          <w:szCs w:val="20"/>
        </w:rPr>
        <w:t>Ηρ</w:t>
      </w:r>
      <w:proofErr w:type="spellEnd"/>
      <w:r w:rsidRPr="00C27B0A">
        <w:rPr>
          <w:rStyle w:val="dlgkeimeno1"/>
          <w:rFonts w:ascii="Times New Roman" w:hAnsi="Times New Roman" w:cs="Times New Roman"/>
          <w:sz w:val="20"/>
          <w:szCs w:val="20"/>
        </w:rPr>
        <w:t xml:space="preserve">. </w:t>
      </w:r>
      <w:proofErr w:type="spellStart"/>
      <w:r w:rsidRPr="00C27B0A">
        <w:rPr>
          <w:rStyle w:val="dlgkeimeno1"/>
          <w:rFonts w:ascii="Times New Roman" w:hAnsi="Times New Roman" w:cs="Times New Roman"/>
          <w:sz w:val="20"/>
          <w:szCs w:val="20"/>
        </w:rPr>
        <w:t>Τσακόπουλος</w:t>
      </w:r>
      <w:proofErr w:type="spellEnd"/>
      <w:r w:rsidRPr="00C27B0A">
        <w:rPr>
          <w:rStyle w:val="dlgkeimeno1"/>
          <w:rFonts w:ascii="Times New Roman" w:hAnsi="Times New Roman" w:cs="Times New Roman"/>
          <w:sz w:val="20"/>
          <w:szCs w:val="20"/>
        </w:rPr>
        <w:t xml:space="preserve">, Μ. Παπαδοπούλου, Β. </w:t>
      </w:r>
      <w:proofErr w:type="spellStart"/>
      <w:r w:rsidRPr="00C27B0A">
        <w:rPr>
          <w:rStyle w:val="dlgkeimeno1"/>
          <w:rFonts w:ascii="Times New Roman" w:hAnsi="Times New Roman" w:cs="Times New Roman"/>
          <w:sz w:val="20"/>
          <w:szCs w:val="20"/>
        </w:rPr>
        <w:t>Αραβαντινός</w:t>
      </w:r>
      <w:proofErr w:type="spellEnd"/>
      <w:r w:rsidRPr="00C27B0A">
        <w:rPr>
          <w:rStyle w:val="dlgkeimeno1"/>
          <w:rFonts w:ascii="Times New Roman" w:hAnsi="Times New Roman" w:cs="Times New Roman"/>
          <w:sz w:val="20"/>
          <w:szCs w:val="20"/>
        </w:rPr>
        <w:t xml:space="preserve">, Ο. </w:t>
      </w:r>
      <w:proofErr w:type="spellStart"/>
      <w:r w:rsidRPr="00C27B0A">
        <w:rPr>
          <w:rStyle w:val="dlgkeimeno1"/>
          <w:rFonts w:ascii="Times New Roman" w:hAnsi="Times New Roman" w:cs="Times New Roman"/>
          <w:sz w:val="20"/>
          <w:szCs w:val="20"/>
        </w:rPr>
        <w:t>Ζύγουρα</w:t>
      </w:r>
      <w:proofErr w:type="spellEnd"/>
      <w:r w:rsidRPr="00C27B0A">
        <w:rPr>
          <w:rStyle w:val="dlgkeimeno1"/>
          <w:rFonts w:ascii="Times New Roman" w:hAnsi="Times New Roman" w:cs="Times New Roman"/>
          <w:sz w:val="20"/>
          <w:szCs w:val="20"/>
        </w:rPr>
        <w:t xml:space="preserve">, Β. Ραφτοπούλου, Κ. Φιλοπούλου, Κ. </w:t>
      </w:r>
      <w:proofErr w:type="spellStart"/>
      <w:r w:rsidRPr="00C27B0A">
        <w:rPr>
          <w:rStyle w:val="dlgkeimeno1"/>
          <w:rFonts w:ascii="Times New Roman" w:hAnsi="Times New Roman" w:cs="Times New Roman"/>
          <w:sz w:val="20"/>
          <w:szCs w:val="20"/>
        </w:rPr>
        <w:t>Πισπιρίγκος</w:t>
      </w:r>
      <w:proofErr w:type="spellEnd"/>
      <w:r w:rsidRPr="00C27B0A">
        <w:rPr>
          <w:rStyle w:val="dlgkeimeno1"/>
          <w:rFonts w:ascii="Times New Roman" w:hAnsi="Times New Roman" w:cs="Times New Roman"/>
          <w:sz w:val="20"/>
          <w:szCs w:val="20"/>
        </w:rPr>
        <w:t xml:space="preserve">, Δ. Μακρής, Β. Αναγνωστοπούλου - Σαρρή, Σύμβουλοι, Κ. </w:t>
      </w:r>
      <w:proofErr w:type="spellStart"/>
      <w:r w:rsidRPr="00C27B0A">
        <w:rPr>
          <w:rStyle w:val="dlgkeimeno1"/>
          <w:rFonts w:ascii="Times New Roman" w:hAnsi="Times New Roman" w:cs="Times New Roman"/>
          <w:sz w:val="20"/>
          <w:szCs w:val="20"/>
        </w:rPr>
        <w:t>Λαζαράκη</w:t>
      </w:r>
      <w:proofErr w:type="spellEnd"/>
      <w:r w:rsidRPr="00C27B0A">
        <w:rPr>
          <w:rStyle w:val="dlgkeimeno1"/>
          <w:rFonts w:ascii="Times New Roman" w:hAnsi="Times New Roman" w:cs="Times New Roman"/>
          <w:sz w:val="20"/>
          <w:szCs w:val="20"/>
        </w:rPr>
        <w:t xml:space="preserve">, Κ. Μαρίνου, Μ. Αθανασοπούλου, Πάρεδροι. Από τους ανωτέρω οι Σύμβουλοι Β. </w:t>
      </w:r>
      <w:proofErr w:type="spellStart"/>
      <w:r w:rsidRPr="00C27B0A">
        <w:rPr>
          <w:rStyle w:val="dlgkeimeno1"/>
          <w:rFonts w:ascii="Times New Roman" w:hAnsi="Times New Roman" w:cs="Times New Roman"/>
          <w:sz w:val="20"/>
          <w:szCs w:val="20"/>
        </w:rPr>
        <w:t>Αραβαντινός</w:t>
      </w:r>
      <w:proofErr w:type="spellEnd"/>
      <w:r w:rsidRPr="00C27B0A">
        <w:rPr>
          <w:rStyle w:val="dlgkeimeno1"/>
          <w:rFonts w:ascii="Times New Roman" w:hAnsi="Times New Roman" w:cs="Times New Roman"/>
          <w:sz w:val="20"/>
          <w:szCs w:val="20"/>
        </w:rPr>
        <w:t xml:space="preserve"> και Β. Ραφτοπούλου, καθώς και η Πάρεδρος Μ. Αθανασοπούλου, μετέχουν ως αναπληρωματικά μέλη, σύμφωνα με το άρθρο 26 παρ. 2 του ν. 3719/2008. Γραμματέας η Μ. </w:t>
      </w:r>
      <w:proofErr w:type="spellStart"/>
      <w:r w:rsidRPr="00C27B0A">
        <w:rPr>
          <w:rStyle w:val="dlgkeimeno1"/>
          <w:rFonts w:ascii="Times New Roman" w:hAnsi="Times New Roman" w:cs="Times New Roman"/>
          <w:sz w:val="20"/>
          <w:szCs w:val="20"/>
        </w:rPr>
        <w:t>Παπασαράντη</w:t>
      </w:r>
      <w:proofErr w:type="spellEnd"/>
      <w:r w:rsidRPr="00C27B0A">
        <w:rPr>
          <w:rStyle w:val="dlgkeimeno1"/>
          <w:rFonts w:ascii="Times New Roman" w:hAnsi="Times New Roman" w:cs="Times New Roman"/>
          <w:sz w:val="20"/>
          <w:szCs w:val="20"/>
        </w:rPr>
        <w:t xml:space="preserve">. </w:t>
      </w:r>
    </w:p>
    <w:p w:rsidR="00C27B0A" w:rsidRDefault="009D1867" w:rsidP="00C27B0A">
      <w:pPr>
        <w:spacing w:line="276" w:lineRule="auto"/>
        <w:rPr>
          <w:rStyle w:val="dlgkeimeno1"/>
          <w:rFonts w:ascii="Times New Roman" w:hAnsi="Times New Roman" w:cs="Times New Roman"/>
          <w:sz w:val="20"/>
          <w:szCs w:val="20"/>
        </w:rPr>
      </w:pPr>
      <w:r w:rsidRPr="00C27B0A">
        <w:rPr>
          <w:rStyle w:val="dlgkeimeno1"/>
          <w:rFonts w:ascii="Times New Roman" w:hAnsi="Times New Roman" w:cs="Times New Roman"/>
          <w:sz w:val="20"/>
          <w:szCs w:val="20"/>
        </w:rPr>
        <w:t xml:space="preserve">Για να δικάσει την από 14 Ιανουαρίου 2013 αίτηση: </w:t>
      </w:r>
    </w:p>
    <w:p w:rsidR="00C27B0A" w:rsidRDefault="009D1867" w:rsidP="00C27B0A">
      <w:pPr>
        <w:spacing w:line="276" w:lineRule="auto"/>
        <w:rPr>
          <w:rStyle w:val="dlgkeimeno1"/>
          <w:rFonts w:ascii="Times New Roman" w:hAnsi="Times New Roman" w:cs="Times New Roman"/>
          <w:sz w:val="20"/>
          <w:szCs w:val="20"/>
        </w:rPr>
      </w:pPr>
      <w:r w:rsidRPr="00C27B0A">
        <w:rPr>
          <w:rStyle w:val="dlgkeimeno1"/>
          <w:rFonts w:ascii="Times New Roman" w:hAnsi="Times New Roman" w:cs="Times New Roman"/>
          <w:sz w:val="20"/>
          <w:szCs w:val="20"/>
        </w:rPr>
        <w:t xml:space="preserve">των: 1) Ενώσεως Αποστράτων Αξιωματικών Στρατού (Ε.Α.Α.Σ.), που εδρεύει στην Αθήνα (Χαριλάου Τρικούπη 18Α), η οποία παρέστη με τους δικηγόρους : α) Ευστάθιο Μπακάλη (Α.Μ. 27173) και β) Θωμά </w:t>
      </w:r>
      <w:proofErr w:type="spellStart"/>
      <w:r w:rsidRPr="00C27B0A">
        <w:rPr>
          <w:rStyle w:val="dlgkeimeno1"/>
          <w:rFonts w:ascii="Times New Roman" w:hAnsi="Times New Roman" w:cs="Times New Roman"/>
          <w:sz w:val="20"/>
          <w:szCs w:val="20"/>
        </w:rPr>
        <w:t>Καρανίσα</w:t>
      </w:r>
      <w:proofErr w:type="spellEnd"/>
      <w:r w:rsidRPr="00C27B0A">
        <w:rPr>
          <w:rStyle w:val="dlgkeimeno1"/>
          <w:rFonts w:ascii="Times New Roman" w:hAnsi="Times New Roman" w:cs="Times New Roman"/>
          <w:sz w:val="20"/>
          <w:szCs w:val="20"/>
        </w:rPr>
        <w:t xml:space="preserve"> (Α.Μ. 3465 Δ.Σ. Πειραιά), που τους διόρισε στο ακροατήριο ο Πρόεδρός της, 2) Ενώσεως Αποστράτων Αξιωματικών Ναυτικού (Ε.Α.Α.Ν.), που εδρεύει στην Αθήνα (Π. </w:t>
      </w:r>
      <w:proofErr w:type="spellStart"/>
      <w:r w:rsidRPr="00C27B0A">
        <w:rPr>
          <w:rStyle w:val="dlgkeimeno1"/>
          <w:rFonts w:ascii="Times New Roman" w:hAnsi="Times New Roman" w:cs="Times New Roman"/>
          <w:sz w:val="20"/>
          <w:szCs w:val="20"/>
        </w:rPr>
        <w:t>Παπαρρρηγοπούλου</w:t>
      </w:r>
      <w:proofErr w:type="spellEnd"/>
      <w:r w:rsidRPr="00C27B0A">
        <w:rPr>
          <w:rStyle w:val="dlgkeimeno1"/>
          <w:rFonts w:ascii="Times New Roman" w:hAnsi="Times New Roman" w:cs="Times New Roman"/>
          <w:sz w:val="20"/>
          <w:szCs w:val="20"/>
        </w:rPr>
        <w:t xml:space="preserve"> και Π.Π. Γερμανού), η οποία παρέστη με τους ίδιους ως άνω δικηγόρους Ευστάθιο Μπακάλη και Θωμά </w:t>
      </w:r>
      <w:proofErr w:type="spellStart"/>
      <w:r w:rsidRPr="00C27B0A">
        <w:rPr>
          <w:rStyle w:val="dlgkeimeno1"/>
          <w:rFonts w:ascii="Times New Roman" w:hAnsi="Times New Roman" w:cs="Times New Roman"/>
          <w:sz w:val="20"/>
          <w:szCs w:val="20"/>
        </w:rPr>
        <w:t>Καρανίσα</w:t>
      </w:r>
      <w:proofErr w:type="spellEnd"/>
      <w:r w:rsidRPr="00C27B0A">
        <w:rPr>
          <w:rStyle w:val="dlgkeimeno1"/>
          <w:rFonts w:ascii="Times New Roman" w:hAnsi="Times New Roman" w:cs="Times New Roman"/>
          <w:sz w:val="20"/>
          <w:szCs w:val="20"/>
        </w:rPr>
        <w:t xml:space="preserve">, που τους διόρισε με πληρεξούσιο ο Πρόεδρός της, 3) Ενώσεως Αποστράτων Αξιωματικών Αεροπορίας (Ε.Α.Α.Α.), που εδρεύει στην Αθήνα (Χαλκοκονδύλη 5) και 4) Συντονιστικού Συμβουλίου των Ενώσεων Αποστράτων Αξιωματικών (Ε.Α.Α.Σ. – Ε.Α.Α.Ν. – Ε.Α.Α.Α.), που εδρεύει στην Αθήνα (Π. </w:t>
      </w:r>
      <w:proofErr w:type="spellStart"/>
      <w:r w:rsidRPr="00C27B0A">
        <w:rPr>
          <w:rStyle w:val="dlgkeimeno1"/>
          <w:rFonts w:ascii="Times New Roman" w:hAnsi="Times New Roman" w:cs="Times New Roman"/>
          <w:sz w:val="20"/>
          <w:szCs w:val="20"/>
        </w:rPr>
        <w:t>Παπαρρρηγοπούλου</w:t>
      </w:r>
      <w:proofErr w:type="spellEnd"/>
      <w:r w:rsidRPr="00C27B0A">
        <w:rPr>
          <w:rStyle w:val="dlgkeimeno1"/>
          <w:rFonts w:ascii="Times New Roman" w:hAnsi="Times New Roman" w:cs="Times New Roman"/>
          <w:sz w:val="20"/>
          <w:szCs w:val="20"/>
        </w:rPr>
        <w:t xml:space="preserve"> και Π.Π. Γερμανού), οι οποίοι παρέστησαν με τους ίδιους ως άνω δικηγόρους Ευστάθιο Μπακάλη και Θωμά </w:t>
      </w:r>
      <w:proofErr w:type="spellStart"/>
      <w:r w:rsidRPr="00C27B0A">
        <w:rPr>
          <w:rStyle w:val="dlgkeimeno1"/>
          <w:rFonts w:ascii="Times New Roman" w:hAnsi="Times New Roman" w:cs="Times New Roman"/>
          <w:sz w:val="20"/>
          <w:szCs w:val="20"/>
        </w:rPr>
        <w:t>Καρανίσα</w:t>
      </w:r>
      <w:proofErr w:type="spellEnd"/>
      <w:r w:rsidRPr="00C27B0A">
        <w:rPr>
          <w:rStyle w:val="dlgkeimeno1"/>
          <w:rFonts w:ascii="Times New Roman" w:hAnsi="Times New Roman" w:cs="Times New Roman"/>
          <w:sz w:val="20"/>
          <w:szCs w:val="20"/>
        </w:rPr>
        <w:t xml:space="preserve">, που τους διόρισαν στο ακροατήριο οι Πρόεδροί τους, </w:t>
      </w:r>
      <w:r w:rsidRPr="00C27B0A">
        <w:rPr>
          <w:rFonts w:ascii="Times New Roman" w:hAnsi="Times New Roman" w:cs="Times New Roman"/>
          <w:color w:val="3D3234"/>
          <w:sz w:val="20"/>
          <w:szCs w:val="20"/>
        </w:rPr>
        <w:br/>
      </w:r>
      <w:r w:rsidRPr="00C27B0A">
        <w:rPr>
          <w:rStyle w:val="dlgkeimeno1"/>
          <w:rFonts w:ascii="Times New Roman" w:hAnsi="Times New Roman" w:cs="Times New Roman"/>
          <w:sz w:val="20"/>
          <w:szCs w:val="20"/>
        </w:rPr>
        <w:t xml:space="preserve">κατά του Υπουργού Οικονομικών, ο οποίος παρέστη με την Ευφροσύνη </w:t>
      </w:r>
      <w:proofErr w:type="spellStart"/>
      <w:r w:rsidRPr="00C27B0A">
        <w:rPr>
          <w:rStyle w:val="dlgkeimeno1"/>
          <w:rFonts w:ascii="Times New Roman" w:hAnsi="Times New Roman" w:cs="Times New Roman"/>
          <w:sz w:val="20"/>
          <w:szCs w:val="20"/>
        </w:rPr>
        <w:t>Μπερνικόλα</w:t>
      </w:r>
      <w:proofErr w:type="spellEnd"/>
      <w:r w:rsidRPr="00C27B0A">
        <w:rPr>
          <w:rStyle w:val="dlgkeimeno1"/>
          <w:rFonts w:ascii="Times New Roman" w:hAnsi="Times New Roman" w:cs="Times New Roman"/>
          <w:sz w:val="20"/>
          <w:szCs w:val="20"/>
        </w:rPr>
        <w:t xml:space="preserve">, Νομική Σύμβουλο του Κράτους. </w:t>
      </w:r>
    </w:p>
    <w:p w:rsidR="00C27B0A" w:rsidRDefault="009D1867" w:rsidP="00C27B0A">
      <w:pPr>
        <w:spacing w:line="276" w:lineRule="auto"/>
        <w:rPr>
          <w:rStyle w:val="dlgkeimeno1"/>
          <w:rFonts w:ascii="Times New Roman" w:hAnsi="Times New Roman" w:cs="Times New Roman"/>
          <w:sz w:val="20"/>
          <w:szCs w:val="20"/>
        </w:rPr>
      </w:pPr>
      <w:r w:rsidRPr="00C27B0A">
        <w:rPr>
          <w:rStyle w:val="dlgkeimeno1"/>
          <w:rFonts w:ascii="Times New Roman" w:hAnsi="Times New Roman" w:cs="Times New Roman"/>
          <w:sz w:val="20"/>
          <w:szCs w:val="20"/>
        </w:rPr>
        <w:t xml:space="preserve">Στη δίκη παρεμβαίνει ο Παναγιώτης Σταμάτης του Δημητρίου, Πλωτάρχης του Πολεμικού Ναυτικού σε αποστρατεία, κατοίκου Αθηνών (Κομνηνών 48), ο οποίος δεν παρέστη, αλλά εμφανίσθηκε στο ακροατήριο και δήλωσε ότι εγκρίνει την άσκηση του ενδίκου μέσου. </w:t>
      </w:r>
      <w:r w:rsidRPr="00C27B0A">
        <w:rPr>
          <w:rFonts w:ascii="Times New Roman" w:hAnsi="Times New Roman" w:cs="Times New Roman"/>
          <w:color w:val="3D3234"/>
          <w:sz w:val="20"/>
          <w:szCs w:val="20"/>
        </w:rPr>
        <w:br/>
      </w:r>
      <w:r w:rsidRPr="00C27B0A">
        <w:rPr>
          <w:rStyle w:val="dlgkeimeno1"/>
          <w:rFonts w:ascii="Times New Roman" w:hAnsi="Times New Roman" w:cs="Times New Roman"/>
          <w:sz w:val="20"/>
          <w:szCs w:val="20"/>
        </w:rPr>
        <w:t xml:space="preserve">Η πιο πάνω αίτηση εισάγεται στην Ολομέλεια του Δικαστηρίου, κατόπιν της από 7 Μαρτίου 2013 πράξης του Προέδρου του Συμβουλίου της Επικρατείας, λόγω της σπουδαιότητάς της, σύμφωνα με τα άρθρα 14 παρ. 2 </w:t>
      </w:r>
      <w:proofErr w:type="spellStart"/>
      <w:r w:rsidRPr="00C27B0A">
        <w:rPr>
          <w:rStyle w:val="dlgkeimeno1"/>
          <w:rFonts w:ascii="Times New Roman" w:hAnsi="Times New Roman" w:cs="Times New Roman"/>
          <w:sz w:val="20"/>
          <w:szCs w:val="20"/>
        </w:rPr>
        <w:t>εδάφ</w:t>
      </w:r>
      <w:proofErr w:type="spellEnd"/>
      <w:r w:rsidRPr="00C27B0A">
        <w:rPr>
          <w:rStyle w:val="dlgkeimeno1"/>
          <w:rFonts w:ascii="Times New Roman" w:hAnsi="Times New Roman" w:cs="Times New Roman"/>
          <w:sz w:val="20"/>
          <w:szCs w:val="20"/>
        </w:rPr>
        <w:t xml:space="preserve">. α, 20 και 21 του Π.Δ. 18/1989. </w:t>
      </w:r>
    </w:p>
    <w:p w:rsidR="00C27B0A" w:rsidRDefault="009D1867" w:rsidP="00C27B0A">
      <w:pPr>
        <w:spacing w:line="276" w:lineRule="auto"/>
        <w:rPr>
          <w:rStyle w:val="dlgkeimeno1"/>
          <w:rFonts w:ascii="Times New Roman" w:hAnsi="Times New Roman" w:cs="Times New Roman"/>
          <w:sz w:val="20"/>
          <w:szCs w:val="20"/>
        </w:rPr>
      </w:pPr>
      <w:r w:rsidRPr="00C27B0A">
        <w:rPr>
          <w:rStyle w:val="dlgkeimeno1"/>
          <w:rFonts w:ascii="Times New Roman" w:hAnsi="Times New Roman" w:cs="Times New Roman"/>
          <w:sz w:val="20"/>
          <w:szCs w:val="20"/>
        </w:rPr>
        <w:t xml:space="preserve">Με την αίτηση αυτή οι αιτούντες επιδιώκουν να ακυρωθούν: 1) η υπ’ </w:t>
      </w:r>
      <w:proofErr w:type="spellStart"/>
      <w:r w:rsidRPr="00C27B0A">
        <w:rPr>
          <w:rStyle w:val="dlgkeimeno1"/>
          <w:rFonts w:ascii="Times New Roman" w:hAnsi="Times New Roman" w:cs="Times New Roman"/>
          <w:sz w:val="20"/>
          <w:szCs w:val="20"/>
        </w:rPr>
        <w:t>αριθμ</w:t>
      </w:r>
      <w:proofErr w:type="spellEnd"/>
      <w:r w:rsidRPr="00C27B0A">
        <w:rPr>
          <w:rStyle w:val="dlgkeimeno1"/>
          <w:rFonts w:ascii="Times New Roman" w:hAnsi="Times New Roman" w:cs="Times New Roman"/>
          <w:sz w:val="20"/>
          <w:szCs w:val="20"/>
        </w:rPr>
        <w:t xml:space="preserve">. 2/83408/0022/14.11.2012 απόφαση του Υπουργού Οικονομικών, 2) 2/85127/0022/22.11.2012 απόφαση του Αναπληρωτή Υπουργού Οικονομικών και κάθε άλλη σχετική πράξη ή παράλειψη της Διοικήσεως. </w:t>
      </w:r>
      <w:r w:rsidRPr="00C27B0A">
        <w:rPr>
          <w:rFonts w:ascii="Times New Roman" w:hAnsi="Times New Roman" w:cs="Times New Roman"/>
          <w:color w:val="3D3234"/>
          <w:sz w:val="20"/>
          <w:szCs w:val="20"/>
        </w:rPr>
        <w:br/>
      </w:r>
      <w:r w:rsidRPr="00C27B0A">
        <w:rPr>
          <w:rStyle w:val="dlgkeimeno1"/>
          <w:rFonts w:ascii="Times New Roman" w:hAnsi="Times New Roman" w:cs="Times New Roman"/>
          <w:sz w:val="20"/>
          <w:szCs w:val="20"/>
        </w:rPr>
        <w:t xml:space="preserve">Η εκδίκαση άρχισε με την ανάγνωση της εκθέσεως της εισηγήτριας, Συμβούλου Π. </w:t>
      </w:r>
      <w:proofErr w:type="spellStart"/>
      <w:r w:rsidRPr="00C27B0A">
        <w:rPr>
          <w:rStyle w:val="dlgkeimeno1"/>
          <w:rFonts w:ascii="Times New Roman" w:hAnsi="Times New Roman" w:cs="Times New Roman"/>
          <w:sz w:val="20"/>
          <w:szCs w:val="20"/>
        </w:rPr>
        <w:t>Καρλή</w:t>
      </w:r>
      <w:proofErr w:type="spellEnd"/>
      <w:r w:rsidRPr="00C27B0A">
        <w:rPr>
          <w:rStyle w:val="dlgkeimeno1"/>
          <w:rFonts w:ascii="Times New Roman" w:hAnsi="Times New Roman" w:cs="Times New Roman"/>
          <w:sz w:val="20"/>
          <w:szCs w:val="20"/>
        </w:rPr>
        <w:t xml:space="preserve">. </w:t>
      </w:r>
      <w:r w:rsidRPr="00C27B0A">
        <w:rPr>
          <w:rFonts w:ascii="Times New Roman" w:hAnsi="Times New Roman" w:cs="Times New Roman"/>
          <w:color w:val="3D3234"/>
          <w:sz w:val="20"/>
          <w:szCs w:val="20"/>
        </w:rPr>
        <w:br/>
      </w:r>
      <w:r w:rsidRPr="00C27B0A">
        <w:rPr>
          <w:rStyle w:val="dlgkeimeno1"/>
          <w:rFonts w:ascii="Times New Roman" w:hAnsi="Times New Roman" w:cs="Times New Roman"/>
          <w:sz w:val="20"/>
          <w:szCs w:val="20"/>
        </w:rPr>
        <w:t xml:space="preserve">Κατόπιν το δικαστήριο άκουσε τους πληρεξούσιους των αιτούντων, οι οποίοι ανέπτυξαν και προφορικά τους προβαλλόμενους λόγους ακυρώσεως και ζήτησαν να γίνει δεκτή η αίτηση και την αντιπρόσωπο του Υπουργού, η οποία ζήτησε την απόρριψή της. </w:t>
      </w:r>
      <w:r w:rsidRPr="00C27B0A">
        <w:rPr>
          <w:rFonts w:ascii="Times New Roman" w:hAnsi="Times New Roman" w:cs="Times New Roman"/>
          <w:color w:val="3D3234"/>
          <w:sz w:val="20"/>
          <w:szCs w:val="20"/>
        </w:rPr>
        <w:br/>
      </w:r>
      <w:r w:rsidRPr="00C27B0A">
        <w:rPr>
          <w:rStyle w:val="dlgkeimeno1"/>
          <w:rFonts w:ascii="Times New Roman" w:hAnsi="Times New Roman" w:cs="Times New Roman"/>
          <w:sz w:val="20"/>
          <w:szCs w:val="20"/>
        </w:rPr>
        <w:t xml:space="preserve">Μετά τη δημόσια συνεδρίαση το δικαστήριο συνήλθε σε διάσκεψη σε αίθουσα του δικαστηρίου κ α ι </w:t>
      </w:r>
    </w:p>
    <w:p w:rsidR="00C27B0A" w:rsidRDefault="009D1867" w:rsidP="00C27B0A">
      <w:pPr>
        <w:spacing w:line="276" w:lineRule="auto"/>
        <w:rPr>
          <w:rStyle w:val="dlgkeimeno1"/>
          <w:rFonts w:ascii="Times New Roman" w:hAnsi="Times New Roman" w:cs="Times New Roman"/>
          <w:sz w:val="20"/>
          <w:szCs w:val="20"/>
        </w:rPr>
      </w:pPr>
      <w:r w:rsidRPr="00C27B0A">
        <w:rPr>
          <w:rStyle w:val="dlgkeimeno1"/>
          <w:rFonts w:ascii="Times New Roman" w:hAnsi="Times New Roman" w:cs="Times New Roman"/>
          <w:sz w:val="20"/>
          <w:szCs w:val="20"/>
        </w:rPr>
        <w:t xml:space="preserve">Α φ ο ύ μ ε λ έ τ η σ ε τ α σ χ ε τ ι κ ά έ γ </w:t>
      </w:r>
      <w:proofErr w:type="spellStart"/>
      <w:r w:rsidRPr="00C27B0A">
        <w:rPr>
          <w:rStyle w:val="dlgkeimeno1"/>
          <w:rFonts w:ascii="Times New Roman" w:hAnsi="Times New Roman" w:cs="Times New Roman"/>
          <w:sz w:val="20"/>
          <w:szCs w:val="20"/>
        </w:rPr>
        <w:t>γ</w:t>
      </w:r>
      <w:proofErr w:type="spellEnd"/>
      <w:r w:rsidRPr="00C27B0A">
        <w:rPr>
          <w:rStyle w:val="dlgkeimeno1"/>
          <w:rFonts w:ascii="Times New Roman" w:hAnsi="Times New Roman" w:cs="Times New Roman"/>
          <w:sz w:val="20"/>
          <w:szCs w:val="20"/>
        </w:rPr>
        <w:t xml:space="preserve"> ρ α φ α </w:t>
      </w:r>
    </w:p>
    <w:p w:rsidR="00C27B0A" w:rsidRDefault="009D1867" w:rsidP="00C27B0A">
      <w:pPr>
        <w:spacing w:line="276" w:lineRule="auto"/>
        <w:rPr>
          <w:rStyle w:val="dlgkeimeno1"/>
          <w:rFonts w:ascii="Times New Roman" w:hAnsi="Times New Roman" w:cs="Times New Roman"/>
          <w:sz w:val="20"/>
          <w:szCs w:val="20"/>
        </w:rPr>
      </w:pPr>
      <w:r w:rsidRPr="00C27B0A">
        <w:rPr>
          <w:rStyle w:val="dlgkeimeno1"/>
          <w:rFonts w:ascii="Times New Roman" w:hAnsi="Times New Roman" w:cs="Times New Roman"/>
          <w:sz w:val="20"/>
          <w:szCs w:val="20"/>
        </w:rPr>
        <w:t xml:space="preserve">Σ κ έ φ θ η κ ε κ α τ ά τ ο Ν ό μ ο </w:t>
      </w:r>
    </w:p>
    <w:p w:rsidR="00C27B0A" w:rsidRDefault="009D1867" w:rsidP="00C27B0A">
      <w:pPr>
        <w:spacing w:line="276" w:lineRule="auto"/>
        <w:rPr>
          <w:rStyle w:val="dlgkeimeno1"/>
          <w:rFonts w:ascii="Times New Roman" w:hAnsi="Times New Roman" w:cs="Times New Roman"/>
          <w:sz w:val="20"/>
          <w:szCs w:val="20"/>
        </w:rPr>
      </w:pPr>
      <w:bookmarkStart w:id="0" w:name="focused"/>
      <w:r w:rsidRPr="00C27B0A">
        <w:rPr>
          <w:rStyle w:val="dlgkeimeno1"/>
          <w:rFonts w:ascii="Times New Roman" w:hAnsi="Times New Roman" w:cs="Times New Roman"/>
          <w:b/>
          <w:bCs/>
          <w:color w:val="4C4A47"/>
          <w:sz w:val="20"/>
          <w:szCs w:val="20"/>
        </w:rPr>
        <w:t>1. Επειδή</w:t>
      </w:r>
      <w:bookmarkEnd w:id="0"/>
      <w:r w:rsidRPr="00C27B0A">
        <w:rPr>
          <w:rStyle w:val="dlgkeimeno1"/>
          <w:rFonts w:ascii="Times New Roman" w:hAnsi="Times New Roman" w:cs="Times New Roman"/>
          <w:sz w:val="20"/>
          <w:szCs w:val="20"/>
        </w:rPr>
        <w:t xml:space="preserve"> για την άσκηση της υπό κρίση αιτήσεως έχει καταβληθεί το νόμιμο παράβολο (</w:t>
      </w:r>
      <w:proofErr w:type="spellStart"/>
      <w:r w:rsidRPr="00C27B0A">
        <w:rPr>
          <w:rStyle w:val="dlgkeimeno1"/>
          <w:rFonts w:ascii="Times New Roman" w:hAnsi="Times New Roman" w:cs="Times New Roman"/>
          <w:sz w:val="20"/>
          <w:szCs w:val="20"/>
        </w:rPr>
        <w:t>υπ΄αριθμ</w:t>
      </w:r>
      <w:proofErr w:type="spellEnd"/>
      <w:r w:rsidRPr="00C27B0A">
        <w:rPr>
          <w:rStyle w:val="dlgkeimeno1"/>
          <w:rFonts w:ascii="Times New Roman" w:hAnsi="Times New Roman" w:cs="Times New Roman"/>
          <w:sz w:val="20"/>
          <w:szCs w:val="20"/>
        </w:rPr>
        <w:t xml:space="preserve">. Α 995577 και 3471920/2013 ειδικά γραμμάτια παραβόλου). </w:t>
      </w:r>
    </w:p>
    <w:p w:rsidR="00C27B0A" w:rsidRDefault="009D1867" w:rsidP="00C27B0A">
      <w:pPr>
        <w:spacing w:line="276" w:lineRule="auto"/>
        <w:rPr>
          <w:rStyle w:val="dlgkeimeno1"/>
          <w:rFonts w:ascii="Times New Roman" w:hAnsi="Times New Roman" w:cs="Times New Roman"/>
          <w:sz w:val="20"/>
          <w:szCs w:val="20"/>
        </w:rPr>
      </w:pPr>
      <w:r w:rsidRPr="00C27B0A">
        <w:rPr>
          <w:rStyle w:val="dlgkeimeno1"/>
          <w:rFonts w:ascii="Times New Roman" w:hAnsi="Times New Roman" w:cs="Times New Roman"/>
          <w:sz w:val="20"/>
          <w:szCs w:val="20"/>
        </w:rPr>
        <w:t xml:space="preserve">2. Επειδή, με την αίτηση αυτή, η οποία εισήχθη προς συζήτηση ενώπιον της Ολομελείας του Δικαστηρίου με την από 7-3-2013 πράξη του Προέδρου της λόγω σπουδαιότητας, ζητείται η ακύρωση: </w:t>
      </w:r>
      <w:r w:rsidRPr="00C27B0A">
        <w:rPr>
          <w:rStyle w:val="dlgkeimeno1"/>
          <w:rFonts w:ascii="Times New Roman" w:hAnsi="Times New Roman" w:cs="Times New Roman"/>
          <w:sz w:val="20"/>
          <w:szCs w:val="20"/>
        </w:rPr>
        <w:lastRenderedPageBreak/>
        <w:t xml:space="preserve">(α) της </w:t>
      </w:r>
      <w:proofErr w:type="spellStart"/>
      <w:r w:rsidRPr="00C27B0A">
        <w:rPr>
          <w:rStyle w:val="dlgkeimeno1"/>
          <w:rFonts w:ascii="Times New Roman" w:hAnsi="Times New Roman" w:cs="Times New Roman"/>
          <w:sz w:val="20"/>
          <w:szCs w:val="20"/>
        </w:rPr>
        <w:t>υπ΄αριθμ</w:t>
      </w:r>
      <w:proofErr w:type="spellEnd"/>
      <w:r w:rsidRPr="00C27B0A">
        <w:rPr>
          <w:rStyle w:val="dlgkeimeno1"/>
          <w:rFonts w:ascii="Times New Roman" w:hAnsi="Times New Roman" w:cs="Times New Roman"/>
          <w:sz w:val="20"/>
          <w:szCs w:val="20"/>
        </w:rPr>
        <w:t xml:space="preserve">. οικ.2/83408/0022/14.11.2012 αποφάσεως του Αναπληρωτή Υπουργού Οικονομικών (Β΄ 3017/14.11.2012), με τίτλο "Επιστροφή των </w:t>
      </w:r>
      <w:proofErr w:type="spellStart"/>
      <w:r w:rsidRPr="00C27B0A">
        <w:rPr>
          <w:rStyle w:val="dlgkeimeno1"/>
          <w:rFonts w:ascii="Times New Roman" w:hAnsi="Times New Roman" w:cs="Times New Roman"/>
          <w:sz w:val="20"/>
          <w:szCs w:val="20"/>
        </w:rPr>
        <w:t>αχρεωστήτως</w:t>
      </w:r>
      <w:proofErr w:type="spellEnd"/>
      <w:r w:rsidRPr="00C27B0A">
        <w:rPr>
          <w:rStyle w:val="dlgkeimeno1"/>
          <w:rFonts w:ascii="Times New Roman" w:hAnsi="Times New Roman" w:cs="Times New Roman"/>
          <w:sz w:val="20"/>
          <w:szCs w:val="20"/>
        </w:rPr>
        <w:t xml:space="preserve"> καταβληθεισών αποδοχών και συντάξεων που προκύπτουν από την εφαρμογή των διατάξεων της υποπαραγράφου Γ1 του άρθρου πρώτου του Ν. 4093/201</w:t>
      </w:r>
      <w:r w:rsidR="00C27B0A">
        <w:rPr>
          <w:rStyle w:val="dlgkeimeno1"/>
          <w:rFonts w:ascii="Times New Roman" w:hAnsi="Times New Roman" w:cs="Times New Roman"/>
          <w:sz w:val="20"/>
          <w:szCs w:val="20"/>
        </w:rPr>
        <w:t>2 (ΦΕΚ 222/Α'/12-11-2012)", καθ’</w:t>
      </w:r>
      <w:r w:rsidRPr="00C27B0A">
        <w:rPr>
          <w:rStyle w:val="dlgkeimeno1"/>
          <w:rFonts w:ascii="Times New Roman" w:hAnsi="Times New Roman" w:cs="Times New Roman"/>
          <w:sz w:val="20"/>
          <w:szCs w:val="20"/>
        </w:rPr>
        <w:t xml:space="preserve"> ο μέρος </w:t>
      </w:r>
      <w:proofErr w:type="spellStart"/>
      <w:r w:rsidRPr="00C27B0A">
        <w:rPr>
          <w:rStyle w:val="dlgkeimeno1"/>
          <w:rFonts w:ascii="Times New Roman" w:hAnsi="Times New Roman" w:cs="Times New Roman"/>
          <w:sz w:val="20"/>
          <w:szCs w:val="20"/>
        </w:rPr>
        <w:t>δι</w:t>
      </w:r>
      <w:proofErr w:type="spellEnd"/>
      <w:r w:rsidR="00C27B0A">
        <w:rPr>
          <w:rStyle w:val="dlgkeimeno1"/>
          <w:rFonts w:ascii="Times New Roman" w:hAnsi="Times New Roman" w:cs="Times New Roman"/>
          <w:sz w:val="20"/>
          <w:szCs w:val="20"/>
        </w:rPr>
        <w:t>’</w:t>
      </w:r>
      <w:r w:rsidRPr="00C27B0A">
        <w:rPr>
          <w:rStyle w:val="dlgkeimeno1"/>
          <w:rFonts w:ascii="Times New Roman" w:hAnsi="Times New Roman" w:cs="Times New Roman"/>
          <w:sz w:val="20"/>
          <w:szCs w:val="20"/>
        </w:rPr>
        <w:t xml:space="preserve"> αυτής καθορίσθηκε ο χρόνος και ο τρόπος επιστροφής των "</w:t>
      </w:r>
      <w:proofErr w:type="spellStart"/>
      <w:r w:rsidRPr="00C27B0A">
        <w:rPr>
          <w:rStyle w:val="dlgkeimeno1"/>
          <w:rFonts w:ascii="Times New Roman" w:hAnsi="Times New Roman" w:cs="Times New Roman"/>
          <w:sz w:val="20"/>
          <w:szCs w:val="20"/>
        </w:rPr>
        <w:t>αχρεωστήτως</w:t>
      </w:r>
      <w:proofErr w:type="spellEnd"/>
      <w:r w:rsidRPr="00C27B0A">
        <w:rPr>
          <w:rStyle w:val="dlgkeimeno1"/>
          <w:rFonts w:ascii="Times New Roman" w:hAnsi="Times New Roman" w:cs="Times New Roman"/>
          <w:sz w:val="20"/>
          <w:szCs w:val="20"/>
        </w:rPr>
        <w:t xml:space="preserve"> καταβληθέντων" ποσών συντάξεων στους απόστρατους στρατιωτικούς των ενόπλων δυνάμεων, που προέκυψαν από την αναδρομική, από 1-8-2012, μείωση των αποδοχών των ενεργεία στρατιωτικών, με τις διατάξεις των περιπτώσεων 31 – 33 της υποπαραγράφου Γ1 της παραγράφου Γ του άρθρου πρώτου του ν. 4093/2012 και (β) της </w:t>
      </w:r>
      <w:proofErr w:type="spellStart"/>
      <w:r w:rsidRPr="00C27B0A">
        <w:rPr>
          <w:rStyle w:val="dlgkeimeno1"/>
          <w:rFonts w:ascii="Times New Roman" w:hAnsi="Times New Roman" w:cs="Times New Roman"/>
          <w:sz w:val="20"/>
          <w:szCs w:val="20"/>
        </w:rPr>
        <w:t>υπ΄αριθμ</w:t>
      </w:r>
      <w:proofErr w:type="spellEnd"/>
      <w:r w:rsidRPr="00C27B0A">
        <w:rPr>
          <w:rStyle w:val="dlgkeimeno1"/>
          <w:rFonts w:ascii="Times New Roman" w:hAnsi="Times New Roman" w:cs="Times New Roman"/>
          <w:sz w:val="20"/>
          <w:szCs w:val="20"/>
        </w:rPr>
        <w:t xml:space="preserve">. οικ. 2/85127/0022/22.11.2012 πράξεως του Αναπληρωτή Υπουργού Οικονομικών, με θέμα "Κοινοποίηση Μισθολογικών Διατάξεων", καθ’ ο μέρος </w:t>
      </w:r>
      <w:proofErr w:type="spellStart"/>
      <w:r w:rsidRPr="00C27B0A">
        <w:rPr>
          <w:rStyle w:val="dlgkeimeno1"/>
          <w:rFonts w:ascii="Times New Roman" w:hAnsi="Times New Roman" w:cs="Times New Roman"/>
          <w:sz w:val="20"/>
          <w:szCs w:val="20"/>
        </w:rPr>
        <w:t>δι</w:t>
      </w:r>
      <w:proofErr w:type="spellEnd"/>
      <w:r w:rsidRPr="00C27B0A">
        <w:rPr>
          <w:rStyle w:val="dlgkeimeno1"/>
          <w:rFonts w:ascii="Times New Roman" w:hAnsi="Times New Roman" w:cs="Times New Roman"/>
          <w:sz w:val="20"/>
          <w:szCs w:val="20"/>
        </w:rPr>
        <w:t xml:space="preserve">’ αυτής κοινοποιήθηκαν στις αρμόδιες υπηρεσίες, μεταξύ άλλων, η διάταξη της περιπτώσεως 1 της υποπαραγράφου Γ1 της παραγράφου Γ του άρθρου πρώτου του ν. 4093/2012, η οποία αφορά στην κατάργηση των επιδομάτων εορτών και αδείας. </w:t>
      </w:r>
      <w:r w:rsidRPr="00C27B0A">
        <w:rPr>
          <w:rFonts w:ascii="Times New Roman" w:hAnsi="Times New Roman" w:cs="Times New Roman"/>
          <w:color w:val="3D3234"/>
          <w:sz w:val="20"/>
          <w:szCs w:val="20"/>
        </w:rPr>
        <w:br/>
      </w:r>
      <w:r w:rsidRPr="00C27B0A">
        <w:rPr>
          <w:rStyle w:val="dlgkeimeno1"/>
          <w:rFonts w:ascii="Times New Roman" w:hAnsi="Times New Roman" w:cs="Times New Roman"/>
          <w:b/>
          <w:sz w:val="20"/>
          <w:szCs w:val="20"/>
        </w:rPr>
        <w:t xml:space="preserve">3. Επειδή, η ανωτέρω υπό </w:t>
      </w:r>
      <w:proofErr w:type="spellStart"/>
      <w:r w:rsidRPr="00C27B0A">
        <w:rPr>
          <w:rStyle w:val="dlgkeimeno1"/>
          <w:rFonts w:ascii="Times New Roman" w:hAnsi="Times New Roman" w:cs="Times New Roman"/>
          <w:b/>
          <w:sz w:val="20"/>
          <w:szCs w:val="20"/>
        </w:rPr>
        <w:t>στοιχ</w:t>
      </w:r>
      <w:proofErr w:type="spellEnd"/>
      <w:r w:rsidRPr="00C27B0A">
        <w:rPr>
          <w:rStyle w:val="dlgkeimeno1"/>
          <w:rFonts w:ascii="Times New Roman" w:hAnsi="Times New Roman" w:cs="Times New Roman"/>
          <w:b/>
          <w:sz w:val="20"/>
          <w:szCs w:val="20"/>
        </w:rPr>
        <w:t>. β προσβαλλόμενη πράξη, όπως προκύπτει εκ του περιεχομένου της, αποτελεί απλή ερμηνευτική εγκύκλιο, με την οποία παρέχονται οδηγ</w:t>
      </w:r>
      <w:r w:rsidR="00C27B0A" w:rsidRPr="00C27B0A">
        <w:rPr>
          <w:rStyle w:val="dlgkeimeno1"/>
          <w:rFonts w:ascii="Times New Roman" w:hAnsi="Times New Roman" w:cs="Times New Roman"/>
          <w:b/>
          <w:sz w:val="20"/>
          <w:szCs w:val="20"/>
        </w:rPr>
        <w:t>ίες και διευκρινί</w:t>
      </w:r>
      <w:r w:rsidRPr="00C27B0A">
        <w:rPr>
          <w:rStyle w:val="dlgkeimeno1"/>
          <w:rFonts w:ascii="Times New Roman" w:hAnsi="Times New Roman" w:cs="Times New Roman"/>
          <w:b/>
          <w:sz w:val="20"/>
          <w:szCs w:val="20"/>
        </w:rPr>
        <w:t xml:space="preserve">σεις στις αρμόδιες υπηρεσίες για τον τρόπο εφαρμογής των μισθολογικού χαρακτήρα διατάξεων της υποπαραγράφου Γ1 της παραγράφου Γ του άρθρου πρώτου του ν. 4093/2012, μεταξύ των οποίων περιλαμβάνεται η διάταξη της περίπτωση 1, η οποία αναφέρεται στην κατάργηση των επιδομάτων εορτών και αδείας του προσωπικού του δημοσίου τομέα. Επομένως, η πράξη αυτή </w:t>
      </w:r>
      <w:proofErr w:type="spellStart"/>
      <w:r w:rsidRPr="00C27B0A">
        <w:rPr>
          <w:rStyle w:val="dlgkeimeno1"/>
          <w:rFonts w:ascii="Times New Roman" w:hAnsi="Times New Roman" w:cs="Times New Roman"/>
          <w:b/>
          <w:sz w:val="20"/>
          <w:szCs w:val="20"/>
        </w:rPr>
        <w:t>καθ΄ό</w:t>
      </w:r>
      <w:proofErr w:type="spellEnd"/>
      <w:r w:rsidRPr="00C27B0A">
        <w:rPr>
          <w:rStyle w:val="dlgkeimeno1"/>
          <w:rFonts w:ascii="Times New Roman" w:hAnsi="Times New Roman" w:cs="Times New Roman"/>
          <w:b/>
          <w:sz w:val="20"/>
          <w:szCs w:val="20"/>
        </w:rPr>
        <w:t xml:space="preserve"> μέρος αφορά στην κατάργηση των επιδομάτων εορτών και αδείας στερείται </w:t>
      </w:r>
      <w:proofErr w:type="spellStart"/>
      <w:r w:rsidRPr="00C27B0A">
        <w:rPr>
          <w:rStyle w:val="dlgkeimeno1"/>
          <w:rFonts w:ascii="Times New Roman" w:hAnsi="Times New Roman" w:cs="Times New Roman"/>
          <w:b/>
          <w:sz w:val="20"/>
          <w:szCs w:val="20"/>
        </w:rPr>
        <w:t>εκτελεστότητας</w:t>
      </w:r>
      <w:proofErr w:type="spellEnd"/>
      <w:r w:rsidRPr="00C27B0A">
        <w:rPr>
          <w:rStyle w:val="dlgkeimeno1"/>
          <w:rFonts w:ascii="Times New Roman" w:hAnsi="Times New Roman" w:cs="Times New Roman"/>
          <w:b/>
          <w:sz w:val="20"/>
          <w:szCs w:val="20"/>
        </w:rPr>
        <w:t xml:space="preserve"> και </w:t>
      </w:r>
      <w:proofErr w:type="spellStart"/>
      <w:r w:rsidRPr="00C27B0A">
        <w:rPr>
          <w:rStyle w:val="dlgkeimeno1"/>
          <w:rFonts w:ascii="Times New Roman" w:hAnsi="Times New Roman" w:cs="Times New Roman"/>
          <w:b/>
          <w:sz w:val="20"/>
          <w:szCs w:val="20"/>
        </w:rPr>
        <w:t>απαραδέκτως</w:t>
      </w:r>
      <w:proofErr w:type="spellEnd"/>
      <w:r w:rsidRPr="00C27B0A">
        <w:rPr>
          <w:rStyle w:val="dlgkeimeno1"/>
          <w:rFonts w:ascii="Times New Roman" w:hAnsi="Times New Roman" w:cs="Times New Roman"/>
          <w:b/>
          <w:sz w:val="20"/>
          <w:szCs w:val="20"/>
        </w:rPr>
        <w:t xml:space="preserve"> προσβάλλεται με την υπό κρίση αίτηση η οποία, κατά το μέρος αυτό πρέπει να απορριφθεί. (βλ. </w:t>
      </w:r>
      <w:proofErr w:type="spellStart"/>
      <w:r w:rsidRPr="00C27B0A">
        <w:rPr>
          <w:rStyle w:val="dlgkeimeno1"/>
          <w:rFonts w:ascii="Times New Roman" w:hAnsi="Times New Roman" w:cs="Times New Roman"/>
          <w:b/>
          <w:sz w:val="20"/>
          <w:szCs w:val="20"/>
        </w:rPr>
        <w:t>ΣτΕ</w:t>
      </w:r>
      <w:proofErr w:type="spellEnd"/>
      <w:r w:rsidRPr="00C27B0A">
        <w:rPr>
          <w:rStyle w:val="dlgkeimeno1"/>
          <w:rFonts w:ascii="Times New Roman" w:hAnsi="Times New Roman" w:cs="Times New Roman"/>
          <w:b/>
          <w:sz w:val="20"/>
          <w:szCs w:val="20"/>
        </w:rPr>
        <w:t xml:space="preserve"> </w:t>
      </w:r>
      <w:hyperlink r:id="rId8" w:history="1">
        <w:r w:rsidRPr="00C27B0A">
          <w:rPr>
            <w:rStyle w:val="-"/>
            <w:rFonts w:ascii="Times New Roman" w:hAnsi="Times New Roman" w:cs="Times New Roman"/>
            <w:b w:val="0"/>
            <w:color w:val="000080"/>
            <w:sz w:val="20"/>
            <w:szCs w:val="20"/>
          </w:rPr>
          <w:t>668/2012</w:t>
        </w:r>
      </w:hyperlink>
      <w:r w:rsidRPr="00C27B0A">
        <w:rPr>
          <w:rStyle w:val="dlgkeimeno1"/>
          <w:rFonts w:ascii="Times New Roman" w:hAnsi="Times New Roman" w:cs="Times New Roman"/>
          <w:b/>
          <w:sz w:val="20"/>
          <w:szCs w:val="20"/>
        </w:rPr>
        <w:t xml:space="preserve"> </w:t>
      </w:r>
      <w:proofErr w:type="spellStart"/>
      <w:r w:rsidRPr="00C27B0A">
        <w:rPr>
          <w:rStyle w:val="dlgkeimeno1"/>
          <w:rFonts w:ascii="Times New Roman" w:hAnsi="Times New Roman" w:cs="Times New Roman"/>
          <w:b/>
          <w:sz w:val="20"/>
          <w:szCs w:val="20"/>
        </w:rPr>
        <w:t>Ολ</w:t>
      </w:r>
      <w:proofErr w:type="spellEnd"/>
      <w:r w:rsidRPr="00C27B0A">
        <w:rPr>
          <w:rStyle w:val="dlgkeimeno1"/>
          <w:rFonts w:ascii="Times New Roman" w:hAnsi="Times New Roman" w:cs="Times New Roman"/>
          <w:b/>
          <w:sz w:val="20"/>
          <w:szCs w:val="20"/>
        </w:rPr>
        <w:t xml:space="preserve">., </w:t>
      </w:r>
      <w:hyperlink r:id="rId9" w:history="1">
        <w:r w:rsidRPr="00C27B0A">
          <w:rPr>
            <w:rStyle w:val="-"/>
            <w:rFonts w:ascii="Times New Roman" w:hAnsi="Times New Roman" w:cs="Times New Roman"/>
            <w:b w:val="0"/>
            <w:color w:val="000080"/>
            <w:sz w:val="20"/>
            <w:szCs w:val="20"/>
          </w:rPr>
          <w:t>614/2009</w:t>
        </w:r>
      </w:hyperlink>
      <w:r w:rsidRPr="00C27B0A">
        <w:rPr>
          <w:rStyle w:val="dlgkeimeno1"/>
          <w:rFonts w:ascii="Times New Roman" w:hAnsi="Times New Roman" w:cs="Times New Roman"/>
          <w:b/>
          <w:sz w:val="20"/>
          <w:szCs w:val="20"/>
        </w:rPr>
        <w:t xml:space="preserve">, </w:t>
      </w:r>
      <w:hyperlink r:id="rId10" w:history="1">
        <w:r w:rsidRPr="00C27B0A">
          <w:rPr>
            <w:rStyle w:val="-"/>
            <w:rFonts w:ascii="Times New Roman" w:hAnsi="Times New Roman" w:cs="Times New Roman"/>
            <w:b w:val="0"/>
            <w:color w:val="000080"/>
            <w:sz w:val="20"/>
            <w:szCs w:val="20"/>
          </w:rPr>
          <w:t>28/2008</w:t>
        </w:r>
      </w:hyperlink>
      <w:r w:rsidRPr="00C27B0A">
        <w:rPr>
          <w:rStyle w:val="dlgkeimeno1"/>
          <w:rFonts w:ascii="Times New Roman" w:hAnsi="Times New Roman" w:cs="Times New Roman"/>
          <w:b/>
          <w:sz w:val="20"/>
          <w:szCs w:val="20"/>
        </w:rPr>
        <w:t xml:space="preserve">, </w:t>
      </w:r>
      <w:hyperlink r:id="rId11" w:history="1">
        <w:r w:rsidRPr="00C27B0A">
          <w:rPr>
            <w:rStyle w:val="-"/>
            <w:rFonts w:ascii="Times New Roman" w:hAnsi="Times New Roman" w:cs="Times New Roman"/>
            <w:b w:val="0"/>
            <w:color w:val="000080"/>
            <w:sz w:val="20"/>
            <w:szCs w:val="20"/>
          </w:rPr>
          <w:t>2817-9/2007</w:t>
        </w:r>
      </w:hyperlink>
      <w:r w:rsidRPr="00C27B0A">
        <w:rPr>
          <w:rStyle w:val="dlgkeimeno1"/>
          <w:rFonts w:ascii="Times New Roman" w:hAnsi="Times New Roman" w:cs="Times New Roman"/>
          <w:b/>
          <w:sz w:val="20"/>
          <w:szCs w:val="20"/>
        </w:rPr>
        <w:t xml:space="preserve"> κ.ά.). </w:t>
      </w:r>
      <w:r w:rsidRPr="00C27B0A">
        <w:rPr>
          <w:rFonts w:ascii="Times New Roman" w:hAnsi="Times New Roman" w:cs="Times New Roman"/>
          <w:b/>
          <w:color w:val="3D3234"/>
          <w:sz w:val="20"/>
          <w:szCs w:val="20"/>
        </w:rPr>
        <w:br/>
      </w:r>
      <w:r w:rsidRPr="00C27B0A">
        <w:rPr>
          <w:rStyle w:val="dlgkeimeno1"/>
          <w:rFonts w:ascii="Times New Roman" w:hAnsi="Times New Roman" w:cs="Times New Roman"/>
          <w:sz w:val="20"/>
          <w:szCs w:val="20"/>
        </w:rPr>
        <w:t>4. Επειδή, κατά τα οριζόμενα στο άρθρο 2 παρ. 1 του ν. 1171/1972 "Περί Ενώσεων Αποστράτων Αξιωματικών Ενόπλων Δυνάμεων" (Α' 82) οι αιτούσες ενώσεις αποστράτων αξιωματικών των τριών κλάδων των ενόπλων δυνάμεων (Στρατού, Ναυτικού και Αεροπορίας), που αποτελούν, κατά την διάταξη του άρθρου 1 του ως άνω νόμου, νομικά πρόσωπα δημοσίου δικαίου, έχουν, μεταξύ άλλων, ως καταστατικό σκοπό την επιμέλεια των συμφερόντων και την παρακολούθηση και διεκπεραίωση των γενικών ζητημάτων των μελών τους (</w:t>
      </w:r>
      <w:proofErr w:type="spellStart"/>
      <w:r w:rsidRPr="00C27B0A">
        <w:rPr>
          <w:rStyle w:val="dlgkeimeno1"/>
          <w:rFonts w:ascii="Times New Roman" w:hAnsi="Times New Roman" w:cs="Times New Roman"/>
          <w:sz w:val="20"/>
          <w:szCs w:val="20"/>
        </w:rPr>
        <w:t>περ</w:t>
      </w:r>
      <w:proofErr w:type="spellEnd"/>
      <w:r w:rsidRPr="00C27B0A">
        <w:rPr>
          <w:rStyle w:val="dlgkeimeno1"/>
          <w:rFonts w:ascii="Times New Roman" w:hAnsi="Times New Roman" w:cs="Times New Roman"/>
          <w:sz w:val="20"/>
          <w:szCs w:val="20"/>
        </w:rPr>
        <w:t xml:space="preserve">. γ). Επικαλούνται δε προς θεμελίωση του εννόμου συμφέροντός τους, ότι με τις διατάξεις των περιπτώσεων 31 – 33 της υποπαραγράφου Γ1 της παραγράφου Γ του άρθρου πρώτου του ν. 4093/2012 επέρχονται σημαντικές μειώσεις των αποδοχών των εν ενεργεία στρατιωτικών, οι οποίες, δυνάμει του άρθρου 34 παρ. 3 του Κώδικα Πολιτικών και Στρατιωτικών Συντάξεων (π.δ.169/2007, Α΄210), έχουν ως συνέπεια αντίστοιχη αναπροσαρμογή των συντάξιμων αποδοχών των μελών τους, των αποστράτων δηλαδή αξιωματικών και ανθυπασπιστών και των προστατευομένων μελών των οικογενειών τους. Ενόψει των ανωτέρω, οι αιτούσες ενώσεις μετ’ εννόμου συμφέροντος ζητούν την ακύρωση της προσβαλλομένης υπουργικής αποφάσεως, καθ ό μέρος </w:t>
      </w:r>
      <w:proofErr w:type="spellStart"/>
      <w:r w:rsidRPr="00C27B0A">
        <w:rPr>
          <w:rStyle w:val="dlgkeimeno1"/>
          <w:rFonts w:ascii="Times New Roman" w:hAnsi="Times New Roman" w:cs="Times New Roman"/>
          <w:sz w:val="20"/>
          <w:szCs w:val="20"/>
        </w:rPr>
        <w:t>δι</w:t>
      </w:r>
      <w:proofErr w:type="spellEnd"/>
      <w:r w:rsidRPr="00C27B0A">
        <w:rPr>
          <w:rStyle w:val="dlgkeimeno1"/>
          <w:rFonts w:ascii="Times New Roman" w:hAnsi="Times New Roman" w:cs="Times New Roman"/>
          <w:sz w:val="20"/>
          <w:szCs w:val="20"/>
        </w:rPr>
        <w:t xml:space="preserve"> αυτής καθορίζεται ο χρόνος και τρόπος επιστροφής των "</w:t>
      </w:r>
      <w:proofErr w:type="spellStart"/>
      <w:r w:rsidRPr="00C27B0A">
        <w:rPr>
          <w:rStyle w:val="dlgkeimeno1"/>
          <w:rFonts w:ascii="Times New Roman" w:hAnsi="Times New Roman" w:cs="Times New Roman"/>
          <w:sz w:val="20"/>
          <w:szCs w:val="20"/>
        </w:rPr>
        <w:t>αχρεωστήτως</w:t>
      </w:r>
      <w:proofErr w:type="spellEnd"/>
      <w:r w:rsidRPr="00C27B0A">
        <w:rPr>
          <w:rStyle w:val="dlgkeimeno1"/>
          <w:rFonts w:ascii="Times New Roman" w:hAnsi="Times New Roman" w:cs="Times New Roman"/>
          <w:sz w:val="20"/>
          <w:szCs w:val="20"/>
        </w:rPr>
        <w:t xml:space="preserve"> καταβληθέντων" ποσών συντάξεων των, κατά το άρθρο 3 του ν. 1171/1972 μελών τους, που προέκυψαν από την αναδρομική, από 1-8-2012, μείωση των αποδοχών των εν ενεργεία στρατιωτικών των ενόπλων δυνάμεων. Αντιθέτως, </w:t>
      </w:r>
      <w:proofErr w:type="spellStart"/>
      <w:r w:rsidRPr="00C27B0A">
        <w:rPr>
          <w:rStyle w:val="dlgkeimeno1"/>
          <w:rFonts w:ascii="Times New Roman" w:hAnsi="Times New Roman" w:cs="Times New Roman"/>
          <w:sz w:val="20"/>
          <w:szCs w:val="20"/>
        </w:rPr>
        <w:t>απαραδέκτως</w:t>
      </w:r>
      <w:proofErr w:type="spellEnd"/>
      <w:r w:rsidRPr="00C27B0A">
        <w:rPr>
          <w:rStyle w:val="dlgkeimeno1"/>
          <w:rFonts w:ascii="Times New Roman" w:hAnsi="Times New Roman" w:cs="Times New Roman"/>
          <w:sz w:val="20"/>
          <w:szCs w:val="20"/>
        </w:rPr>
        <w:t xml:space="preserve">, ασκείται η υπό κρίση αίτηση από το Συντονιστικό Συμβούλιο των Ενώσεων Αποστράτων Αξιωματικών, το οποίο, συγκροτούμενο </w:t>
      </w:r>
      <w:proofErr w:type="spellStart"/>
      <w:r w:rsidRPr="00C27B0A">
        <w:rPr>
          <w:rStyle w:val="dlgkeimeno1"/>
          <w:rFonts w:ascii="Times New Roman" w:hAnsi="Times New Roman" w:cs="Times New Roman"/>
          <w:sz w:val="20"/>
          <w:szCs w:val="20"/>
        </w:rPr>
        <w:t>δι΄αποφάσεως</w:t>
      </w:r>
      <w:proofErr w:type="spellEnd"/>
      <w:r w:rsidRPr="00C27B0A">
        <w:rPr>
          <w:rStyle w:val="dlgkeimeno1"/>
          <w:rFonts w:ascii="Times New Roman" w:hAnsi="Times New Roman" w:cs="Times New Roman"/>
          <w:sz w:val="20"/>
          <w:szCs w:val="20"/>
        </w:rPr>
        <w:t xml:space="preserve"> του Υπουργού Εθνικής Άμυνας αποτελείται εκ των Προέδρων των Διοικητικών Συμβουλίων και των διευθυνόντων συμβούλων των τριών Ενώσεων, διότι κατά το άρθρο 13 του ν. 1171/1972, το συλλογικό όργανο αυτό έχει ως σκοπό τον συντονισμό της δραστηριότητας των ενώσεων, όχι δε και την προάσπιση των συμφερόντων των αποστράτων στρατιωτικών, οι οποίοι δεν αποτελούν μέλη του Συντονιστικού Συμβουλίου αλλά των αντιστοίχων Ενώσεων. Περαιτέρω, οι αιτούσες ενώσεις αποστράτων </w:t>
      </w:r>
      <w:proofErr w:type="spellStart"/>
      <w:r w:rsidRPr="00C27B0A">
        <w:rPr>
          <w:rStyle w:val="dlgkeimeno1"/>
          <w:rFonts w:ascii="Times New Roman" w:hAnsi="Times New Roman" w:cs="Times New Roman"/>
          <w:sz w:val="20"/>
          <w:szCs w:val="20"/>
        </w:rPr>
        <w:t>παραδεκτώς</w:t>
      </w:r>
      <w:proofErr w:type="spellEnd"/>
      <w:r w:rsidRPr="00C27B0A">
        <w:rPr>
          <w:rStyle w:val="dlgkeimeno1"/>
          <w:rFonts w:ascii="Times New Roman" w:hAnsi="Times New Roman" w:cs="Times New Roman"/>
          <w:sz w:val="20"/>
          <w:szCs w:val="20"/>
        </w:rPr>
        <w:t xml:space="preserve"> </w:t>
      </w:r>
      <w:proofErr w:type="spellStart"/>
      <w:r w:rsidRPr="00C27B0A">
        <w:rPr>
          <w:rStyle w:val="dlgkeimeno1"/>
          <w:rFonts w:ascii="Times New Roman" w:hAnsi="Times New Roman" w:cs="Times New Roman"/>
          <w:sz w:val="20"/>
          <w:szCs w:val="20"/>
        </w:rPr>
        <w:t>ομοδικούν</w:t>
      </w:r>
      <w:proofErr w:type="spellEnd"/>
      <w:r w:rsidRPr="00C27B0A">
        <w:rPr>
          <w:rStyle w:val="dlgkeimeno1"/>
          <w:rFonts w:ascii="Times New Roman" w:hAnsi="Times New Roman" w:cs="Times New Roman"/>
          <w:sz w:val="20"/>
          <w:szCs w:val="20"/>
        </w:rPr>
        <w:t xml:space="preserve">, διότι προβάλλουν κοινούς λόγους ακυρώσεως που ερείδονται στην αυτή πραγματική και νομική βάση. </w:t>
      </w:r>
      <w:r w:rsidRPr="00C27B0A">
        <w:rPr>
          <w:rFonts w:ascii="Times New Roman" w:hAnsi="Times New Roman" w:cs="Times New Roman"/>
          <w:color w:val="3D3234"/>
          <w:sz w:val="20"/>
          <w:szCs w:val="20"/>
        </w:rPr>
        <w:br/>
      </w:r>
      <w:r w:rsidRPr="00C27B0A">
        <w:rPr>
          <w:rStyle w:val="dlgkeimeno1"/>
          <w:rFonts w:ascii="Times New Roman" w:hAnsi="Times New Roman" w:cs="Times New Roman"/>
          <w:sz w:val="20"/>
          <w:szCs w:val="20"/>
        </w:rPr>
        <w:t xml:space="preserve">5. Επειδή, με το από 10-5-2013 δικόγραφο ο Παναγιώτης Σταμάτης, Πλωτάρχης του Πολεμικού Ναυτικού σε αποστρατεία και μέλος της αντιστοίχου Ενώσεως Αποστράτων Αξιωματικών Ναυτικού παρεμβαίνει στη δίκη ζητώντας την ακύρωση των </w:t>
      </w:r>
      <w:proofErr w:type="spellStart"/>
      <w:r w:rsidRPr="00C27B0A">
        <w:rPr>
          <w:rStyle w:val="dlgkeimeno1"/>
          <w:rFonts w:ascii="Times New Roman" w:hAnsi="Times New Roman" w:cs="Times New Roman"/>
          <w:sz w:val="20"/>
          <w:szCs w:val="20"/>
        </w:rPr>
        <w:t>προσβαλλομένων</w:t>
      </w:r>
      <w:proofErr w:type="spellEnd"/>
      <w:r w:rsidRPr="00C27B0A">
        <w:rPr>
          <w:rStyle w:val="dlgkeimeno1"/>
          <w:rFonts w:ascii="Times New Roman" w:hAnsi="Times New Roman" w:cs="Times New Roman"/>
          <w:sz w:val="20"/>
          <w:szCs w:val="20"/>
        </w:rPr>
        <w:t xml:space="preserve"> με την υπό κρίση αίτηση πράξεων. </w:t>
      </w:r>
      <w:r w:rsidRPr="00C27B0A">
        <w:rPr>
          <w:rStyle w:val="dlgkeimeno1"/>
          <w:rFonts w:ascii="Times New Roman" w:hAnsi="Times New Roman" w:cs="Times New Roman"/>
          <w:b/>
          <w:sz w:val="20"/>
          <w:szCs w:val="20"/>
        </w:rPr>
        <w:t xml:space="preserve">Σύμφωνα, όμως, με την διάταξη του άρθρου 49 παρ.1 του π.δ.18/1989 (Α΄8), η οποία δεν αντίκειται σε καμία συνταγματική διάταξη και αρχή ή στο άρθρο 6 της Ευρωπαϊκής Συμβάσεως για την προάσπιση των δικαιωμάτων του ανθρώπου και των θεμελιωδών ελευθεριών (εφεξής Ε.Σ.Δ.Α.), που κυρώθηκε με το </w:t>
      </w:r>
      <w:proofErr w:type="spellStart"/>
      <w:r w:rsidRPr="00C27B0A">
        <w:rPr>
          <w:rStyle w:val="dlgkeimeno1"/>
          <w:rFonts w:ascii="Times New Roman" w:hAnsi="Times New Roman" w:cs="Times New Roman"/>
          <w:b/>
          <w:sz w:val="20"/>
          <w:szCs w:val="20"/>
        </w:rPr>
        <w:t>ν.δ</w:t>
      </w:r>
      <w:proofErr w:type="spellEnd"/>
      <w:r w:rsidRPr="00C27B0A">
        <w:rPr>
          <w:rStyle w:val="dlgkeimeno1"/>
          <w:rFonts w:ascii="Times New Roman" w:hAnsi="Times New Roman" w:cs="Times New Roman"/>
          <w:b/>
          <w:sz w:val="20"/>
          <w:szCs w:val="20"/>
        </w:rPr>
        <w:t xml:space="preserve">. 53/1974 (Α΄ 256), παρέμβαση επιτρέπεται μόνον υπέρ του </w:t>
      </w:r>
      <w:r w:rsidRPr="00C27B0A">
        <w:rPr>
          <w:rStyle w:val="dlgkeimeno1"/>
          <w:rFonts w:ascii="Times New Roman" w:hAnsi="Times New Roman" w:cs="Times New Roman"/>
          <w:b/>
          <w:sz w:val="20"/>
          <w:szCs w:val="20"/>
        </w:rPr>
        <w:lastRenderedPageBreak/>
        <w:t xml:space="preserve">κύρους προσβαλλομένης με αίτηση ακυρώσεως πράξεως (βλ. </w:t>
      </w:r>
      <w:proofErr w:type="spellStart"/>
      <w:r w:rsidRPr="00C27B0A">
        <w:rPr>
          <w:rStyle w:val="dlgkeimeno1"/>
          <w:rFonts w:ascii="Times New Roman" w:hAnsi="Times New Roman" w:cs="Times New Roman"/>
          <w:b/>
          <w:sz w:val="20"/>
          <w:szCs w:val="20"/>
        </w:rPr>
        <w:t>ΣτΕ</w:t>
      </w:r>
      <w:proofErr w:type="spellEnd"/>
      <w:r w:rsidRPr="00C27B0A">
        <w:rPr>
          <w:rStyle w:val="dlgkeimeno1"/>
          <w:rFonts w:ascii="Times New Roman" w:hAnsi="Times New Roman" w:cs="Times New Roman"/>
          <w:b/>
          <w:sz w:val="20"/>
          <w:szCs w:val="20"/>
        </w:rPr>
        <w:t xml:space="preserve"> </w:t>
      </w:r>
      <w:hyperlink r:id="rId12" w:history="1">
        <w:r w:rsidRPr="00C27B0A">
          <w:rPr>
            <w:rStyle w:val="-"/>
            <w:rFonts w:ascii="Times New Roman" w:hAnsi="Times New Roman" w:cs="Times New Roman"/>
            <w:b w:val="0"/>
            <w:color w:val="000080"/>
            <w:sz w:val="20"/>
            <w:szCs w:val="20"/>
          </w:rPr>
          <w:t>415/2011</w:t>
        </w:r>
      </w:hyperlink>
      <w:r w:rsidRPr="00C27B0A">
        <w:rPr>
          <w:rStyle w:val="dlgkeimeno1"/>
          <w:rFonts w:ascii="Times New Roman" w:hAnsi="Times New Roman" w:cs="Times New Roman"/>
          <w:b/>
          <w:sz w:val="20"/>
          <w:szCs w:val="20"/>
        </w:rPr>
        <w:t xml:space="preserve"> </w:t>
      </w:r>
      <w:proofErr w:type="spellStart"/>
      <w:r w:rsidRPr="00C27B0A">
        <w:rPr>
          <w:rStyle w:val="dlgkeimeno1"/>
          <w:rFonts w:ascii="Times New Roman" w:hAnsi="Times New Roman" w:cs="Times New Roman"/>
          <w:b/>
          <w:sz w:val="20"/>
          <w:szCs w:val="20"/>
        </w:rPr>
        <w:t>Ολ</w:t>
      </w:r>
      <w:proofErr w:type="spellEnd"/>
      <w:r w:rsidRPr="00C27B0A">
        <w:rPr>
          <w:rStyle w:val="dlgkeimeno1"/>
          <w:rFonts w:ascii="Times New Roman" w:hAnsi="Times New Roman" w:cs="Times New Roman"/>
          <w:b/>
          <w:sz w:val="20"/>
          <w:szCs w:val="20"/>
        </w:rPr>
        <w:t xml:space="preserve">., </w:t>
      </w:r>
      <w:hyperlink r:id="rId13" w:history="1">
        <w:r w:rsidRPr="00C27B0A">
          <w:rPr>
            <w:rStyle w:val="-"/>
            <w:rFonts w:ascii="Times New Roman" w:hAnsi="Times New Roman" w:cs="Times New Roman"/>
            <w:b w:val="0"/>
            <w:color w:val="000080"/>
            <w:sz w:val="20"/>
            <w:szCs w:val="20"/>
          </w:rPr>
          <w:t>3090/2012</w:t>
        </w:r>
      </w:hyperlink>
      <w:r w:rsidRPr="00C27B0A">
        <w:rPr>
          <w:rStyle w:val="dlgkeimeno1"/>
          <w:rFonts w:ascii="Times New Roman" w:hAnsi="Times New Roman" w:cs="Times New Roman"/>
          <w:b/>
          <w:sz w:val="20"/>
          <w:szCs w:val="20"/>
        </w:rPr>
        <w:t xml:space="preserve">, </w:t>
      </w:r>
      <w:hyperlink r:id="rId14" w:history="1">
        <w:r w:rsidRPr="00C27B0A">
          <w:rPr>
            <w:rStyle w:val="-"/>
            <w:rFonts w:ascii="Times New Roman" w:hAnsi="Times New Roman" w:cs="Times New Roman"/>
            <w:b w:val="0"/>
            <w:color w:val="000080"/>
            <w:sz w:val="20"/>
            <w:szCs w:val="20"/>
          </w:rPr>
          <w:t>2821/1999</w:t>
        </w:r>
      </w:hyperlink>
      <w:r w:rsidRPr="00C27B0A">
        <w:rPr>
          <w:rStyle w:val="dlgkeimeno1"/>
          <w:rFonts w:ascii="Times New Roman" w:hAnsi="Times New Roman" w:cs="Times New Roman"/>
          <w:b/>
          <w:sz w:val="20"/>
          <w:szCs w:val="20"/>
        </w:rPr>
        <w:t xml:space="preserve"> </w:t>
      </w:r>
      <w:proofErr w:type="spellStart"/>
      <w:r w:rsidRPr="00C27B0A">
        <w:rPr>
          <w:rStyle w:val="dlgkeimeno1"/>
          <w:rFonts w:ascii="Times New Roman" w:hAnsi="Times New Roman" w:cs="Times New Roman"/>
          <w:b/>
          <w:sz w:val="20"/>
          <w:szCs w:val="20"/>
        </w:rPr>
        <w:t>κ.ά</w:t>
      </w:r>
      <w:proofErr w:type="spellEnd"/>
      <w:r w:rsidRPr="00C27B0A">
        <w:rPr>
          <w:rStyle w:val="dlgkeimeno1"/>
          <w:rFonts w:ascii="Times New Roman" w:hAnsi="Times New Roman" w:cs="Times New Roman"/>
          <w:b/>
          <w:sz w:val="20"/>
          <w:szCs w:val="20"/>
        </w:rPr>
        <w:t>). Επομένως, η ανωτέρω παρέμβαση είναι απορριπτέα ως απαράδεκτη</w:t>
      </w:r>
      <w:r w:rsidRPr="00C27B0A">
        <w:rPr>
          <w:rStyle w:val="dlgkeimeno1"/>
          <w:rFonts w:ascii="Times New Roman" w:hAnsi="Times New Roman" w:cs="Times New Roman"/>
          <w:sz w:val="20"/>
          <w:szCs w:val="20"/>
        </w:rPr>
        <w:t xml:space="preserve">. Εξάλλου, η παρέμβαση αυτή δεν ευρίσκει έρεισμα ούτε στην διάταξη της παρ. 1 του άρθρου 1 του ν. 2479/1997 (Α΄ 67). Και τούτο διότι, ναι μεν, κατά την εν λόγω διάταξη, σε δίκη ενώπιον του Ανωτάτου Ειδικού Δικαστηρίου, της Ολομελείας του Συμβουλίου της Επικρατείας, της Ολομελείας του Αρείου Πάγου ή της Ολομελείας του Ελεγκτικού Συνεδρίου, στην οποία τίθεται ζήτημα αν διάταξη νόμου είναι σύμφωνη προς το Σύνταγμα ή όχι, έχουν το δικαίωμα να ασκήσουν παρέμβαση φυσικά ή νομικά πρόσωπα ή ενώσεις προσώπων, τα οποία δικαιολογούν έννομο συμφέρον, σε σχέση με την κρίση του ζητήματος αυτού, υπό την προϋπόθεση, όμως, ότι το αυτό ζήτημα εκκρεμεί σε δίκη ενώπιον άλλου δικαστηρίου ή δικαστικού σχηματισμού του αυτού κλάδου δικαιοσύνης, στην οποία είναι διάδικοι (βλ. </w:t>
      </w:r>
      <w:proofErr w:type="spellStart"/>
      <w:r w:rsidRPr="00C27B0A">
        <w:rPr>
          <w:rStyle w:val="dlgkeimeno1"/>
          <w:rFonts w:ascii="Times New Roman" w:hAnsi="Times New Roman" w:cs="Times New Roman"/>
          <w:sz w:val="20"/>
          <w:szCs w:val="20"/>
        </w:rPr>
        <w:t>Σ.τ.Ε</w:t>
      </w:r>
      <w:proofErr w:type="spellEnd"/>
      <w:r w:rsidRPr="00C27B0A">
        <w:rPr>
          <w:rStyle w:val="dlgkeimeno1"/>
          <w:rFonts w:ascii="Times New Roman" w:hAnsi="Times New Roman" w:cs="Times New Roman"/>
          <w:sz w:val="20"/>
          <w:szCs w:val="20"/>
        </w:rPr>
        <w:t xml:space="preserve">. </w:t>
      </w:r>
      <w:proofErr w:type="spellStart"/>
      <w:r w:rsidRPr="00C27B0A">
        <w:rPr>
          <w:rStyle w:val="dlgkeimeno1"/>
          <w:rFonts w:ascii="Times New Roman" w:hAnsi="Times New Roman" w:cs="Times New Roman"/>
          <w:sz w:val="20"/>
          <w:szCs w:val="20"/>
        </w:rPr>
        <w:t>Ολομ</w:t>
      </w:r>
      <w:proofErr w:type="spellEnd"/>
      <w:r w:rsidRPr="00C27B0A">
        <w:rPr>
          <w:rStyle w:val="dlgkeimeno1"/>
          <w:rFonts w:ascii="Times New Roman" w:hAnsi="Times New Roman" w:cs="Times New Roman"/>
          <w:sz w:val="20"/>
          <w:szCs w:val="20"/>
        </w:rPr>
        <w:t xml:space="preserve">. </w:t>
      </w:r>
      <w:hyperlink r:id="rId15" w:history="1">
        <w:r w:rsidRPr="00C27B0A">
          <w:rPr>
            <w:rStyle w:val="-"/>
            <w:rFonts w:ascii="Times New Roman" w:hAnsi="Times New Roman" w:cs="Times New Roman"/>
            <w:color w:val="000080"/>
            <w:sz w:val="20"/>
            <w:szCs w:val="20"/>
          </w:rPr>
          <w:t>1545/2008</w:t>
        </w:r>
      </w:hyperlink>
      <w:r w:rsidRPr="00C27B0A">
        <w:rPr>
          <w:rStyle w:val="dlgkeimeno1"/>
          <w:rFonts w:ascii="Times New Roman" w:hAnsi="Times New Roman" w:cs="Times New Roman"/>
          <w:sz w:val="20"/>
          <w:szCs w:val="20"/>
        </w:rPr>
        <w:t xml:space="preserve">, </w:t>
      </w:r>
      <w:hyperlink r:id="rId16" w:history="1">
        <w:r w:rsidRPr="00C27B0A">
          <w:rPr>
            <w:rStyle w:val="-"/>
            <w:rFonts w:ascii="Times New Roman" w:hAnsi="Times New Roman" w:cs="Times New Roman"/>
            <w:color w:val="000080"/>
            <w:sz w:val="20"/>
            <w:szCs w:val="20"/>
          </w:rPr>
          <w:t>3177/2007</w:t>
        </w:r>
      </w:hyperlink>
      <w:r w:rsidRPr="00C27B0A">
        <w:rPr>
          <w:rStyle w:val="dlgkeimeno1"/>
          <w:rFonts w:ascii="Times New Roman" w:hAnsi="Times New Roman" w:cs="Times New Roman"/>
          <w:sz w:val="20"/>
          <w:szCs w:val="20"/>
        </w:rPr>
        <w:t xml:space="preserve">, </w:t>
      </w:r>
      <w:hyperlink r:id="rId17" w:history="1">
        <w:r w:rsidRPr="00C27B0A">
          <w:rPr>
            <w:rStyle w:val="-"/>
            <w:rFonts w:ascii="Times New Roman" w:hAnsi="Times New Roman" w:cs="Times New Roman"/>
            <w:color w:val="000080"/>
            <w:sz w:val="20"/>
            <w:szCs w:val="20"/>
          </w:rPr>
          <w:t>3670/2006</w:t>
        </w:r>
      </w:hyperlink>
      <w:r w:rsidRPr="00C27B0A">
        <w:rPr>
          <w:rStyle w:val="dlgkeimeno1"/>
          <w:rFonts w:ascii="Times New Roman" w:hAnsi="Times New Roman" w:cs="Times New Roman"/>
          <w:sz w:val="20"/>
          <w:szCs w:val="20"/>
        </w:rPr>
        <w:t xml:space="preserve">). Στην προκειμένη περίπτωση ο Παναγιώτης Σταμάτης δεν ισχυρίζεται ότι είναι διάδικος σε άλλη εκκρεμή δίκη ενώπιον του Συμβουλίου της Επικρατείας ή διοικητικού δικαστηρίου, στην οποία τίθεται ομοίως το ζήτημα της συμφωνίας ή μη προς το Σύνταγμα των διατάξεων των περιπτώσεων 31 – 33 της υποπαραγράφου Γ1 της παραγράφου Γ του άρθρου πρώτου του ν. 4093/2012. Συνεπώς, η ανωτέρω παρέμβαση δεν είναι παραδεκτή ούτε υπό την εκδοχή ότι ασκείται με βάση το άρθρο 1 παρ. 1 του ν. 2479/1997 και, ως εκ τούτου, είναι απορριπτέα ως απαράδεκτη (βλ. </w:t>
      </w:r>
      <w:proofErr w:type="spellStart"/>
      <w:r w:rsidRPr="00C27B0A">
        <w:rPr>
          <w:rStyle w:val="dlgkeimeno1"/>
          <w:rFonts w:ascii="Times New Roman" w:hAnsi="Times New Roman" w:cs="Times New Roman"/>
          <w:sz w:val="20"/>
          <w:szCs w:val="20"/>
        </w:rPr>
        <w:t>ΣτΕ</w:t>
      </w:r>
      <w:proofErr w:type="spellEnd"/>
      <w:r w:rsidRPr="00C27B0A">
        <w:rPr>
          <w:rStyle w:val="dlgkeimeno1"/>
          <w:rFonts w:ascii="Times New Roman" w:hAnsi="Times New Roman" w:cs="Times New Roman"/>
          <w:sz w:val="20"/>
          <w:szCs w:val="20"/>
        </w:rPr>
        <w:t xml:space="preserve"> </w:t>
      </w:r>
      <w:hyperlink r:id="rId18" w:history="1">
        <w:r w:rsidRPr="00C27B0A">
          <w:rPr>
            <w:rStyle w:val="-"/>
            <w:rFonts w:ascii="Times New Roman" w:hAnsi="Times New Roman" w:cs="Times New Roman"/>
            <w:color w:val="000080"/>
            <w:sz w:val="20"/>
            <w:szCs w:val="20"/>
          </w:rPr>
          <w:t>1664/2011</w:t>
        </w:r>
      </w:hyperlink>
      <w:r w:rsidRPr="00C27B0A">
        <w:rPr>
          <w:rStyle w:val="dlgkeimeno1"/>
          <w:rFonts w:ascii="Times New Roman" w:hAnsi="Times New Roman" w:cs="Times New Roman"/>
          <w:sz w:val="20"/>
          <w:szCs w:val="20"/>
        </w:rPr>
        <w:t xml:space="preserve"> </w:t>
      </w:r>
      <w:proofErr w:type="spellStart"/>
      <w:r w:rsidRPr="00C27B0A">
        <w:rPr>
          <w:rStyle w:val="dlgkeimeno1"/>
          <w:rFonts w:ascii="Times New Roman" w:hAnsi="Times New Roman" w:cs="Times New Roman"/>
          <w:sz w:val="20"/>
          <w:szCs w:val="20"/>
        </w:rPr>
        <w:t>Ολ</w:t>
      </w:r>
      <w:proofErr w:type="spellEnd"/>
      <w:r w:rsidRPr="00C27B0A">
        <w:rPr>
          <w:rStyle w:val="dlgkeimeno1"/>
          <w:rFonts w:ascii="Times New Roman" w:hAnsi="Times New Roman" w:cs="Times New Roman"/>
          <w:sz w:val="20"/>
          <w:szCs w:val="20"/>
        </w:rPr>
        <w:t>.).</w:t>
      </w:r>
    </w:p>
    <w:p w:rsidR="00C27B0A" w:rsidRDefault="009D1867" w:rsidP="00C27B0A">
      <w:pPr>
        <w:spacing w:line="276" w:lineRule="auto"/>
        <w:rPr>
          <w:rStyle w:val="dlgkeimeno1"/>
          <w:rFonts w:ascii="Times New Roman" w:hAnsi="Times New Roman" w:cs="Times New Roman"/>
          <w:sz w:val="20"/>
          <w:szCs w:val="20"/>
        </w:rPr>
      </w:pPr>
      <w:r w:rsidRPr="00C27B0A">
        <w:rPr>
          <w:rStyle w:val="dlgkeimeno1"/>
          <w:rFonts w:ascii="Times New Roman" w:hAnsi="Times New Roman" w:cs="Times New Roman"/>
          <w:sz w:val="20"/>
          <w:szCs w:val="20"/>
        </w:rPr>
        <w:t xml:space="preserve">6. Επειδή, </w:t>
      </w:r>
      <w:proofErr w:type="spellStart"/>
      <w:r w:rsidRPr="00C27B0A">
        <w:rPr>
          <w:rStyle w:val="dlgkeimeno1"/>
          <w:rFonts w:ascii="Times New Roman" w:hAnsi="Times New Roman" w:cs="Times New Roman"/>
          <w:sz w:val="20"/>
          <w:szCs w:val="20"/>
        </w:rPr>
        <w:t>κατ΄εξουσιοδότηση</w:t>
      </w:r>
      <w:proofErr w:type="spellEnd"/>
      <w:r w:rsidRPr="00C27B0A">
        <w:rPr>
          <w:rStyle w:val="dlgkeimeno1"/>
          <w:rFonts w:ascii="Times New Roman" w:hAnsi="Times New Roman" w:cs="Times New Roman"/>
          <w:sz w:val="20"/>
          <w:szCs w:val="20"/>
        </w:rPr>
        <w:t xml:space="preserve"> της διατάξεως της περιπτώσεως 37 της υποπαραγράφου Γ1 της </w:t>
      </w:r>
      <w:proofErr w:type="spellStart"/>
      <w:r w:rsidRPr="00C27B0A">
        <w:rPr>
          <w:rStyle w:val="dlgkeimeno1"/>
          <w:rFonts w:ascii="Times New Roman" w:hAnsi="Times New Roman" w:cs="Times New Roman"/>
          <w:sz w:val="20"/>
          <w:szCs w:val="20"/>
        </w:rPr>
        <w:t>παραγράγου</w:t>
      </w:r>
      <w:proofErr w:type="spellEnd"/>
      <w:r w:rsidRPr="00C27B0A">
        <w:rPr>
          <w:rStyle w:val="dlgkeimeno1"/>
          <w:rFonts w:ascii="Times New Roman" w:hAnsi="Times New Roman" w:cs="Times New Roman"/>
          <w:sz w:val="20"/>
          <w:szCs w:val="20"/>
        </w:rPr>
        <w:t xml:space="preserve"> Γ του άρθρου πρώτου του ν. 4093/2012 εκδόθηκε η προσβαλλόμενη υπ. </w:t>
      </w:r>
      <w:proofErr w:type="spellStart"/>
      <w:r w:rsidRPr="00C27B0A">
        <w:rPr>
          <w:rStyle w:val="dlgkeimeno1"/>
          <w:rFonts w:ascii="Times New Roman" w:hAnsi="Times New Roman" w:cs="Times New Roman"/>
          <w:sz w:val="20"/>
          <w:szCs w:val="20"/>
        </w:rPr>
        <w:t>αριθμ</w:t>
      </w:r>
      <w:proofErr w:type="spellEnd"/>
      <w:r w:rsidRPr="00C27B0A">
        <w:rPr>
          <w:rStyle w:val="dlgkeimeno1"/>
          <w:rFonts w:ascii="Times New Roman" w:hAnsi="Times New Roman" w:cs="Times New Roman"/>
          <w:sz w:val="20"/>
          <w:szCs w:val="20"/>
        </w:rPr>
        <w:t xml:space="preserve">. οικ.2/83408/0022/14.11.2012 απόφαση του Αναπληρωτή Υπουργού Οικονομικών (Β΄ 3017), με την οποία, όπως έχει εκτεθεί, καθορίσθηκε ο χρόνος και ο τρόπος επιστροφής των ποσών που προέκυψαν από την αναδρομική μείωση των αποδοχών των </w:t>
      </w:r>
      <w:proofErr w:type="spellStart"/>
      <w:r w:rsidRPr="00C27B0A">
        <w:rPr>
          <w:rStyle w:val="dlgkeimeno1"/>
          <w:rFonts w:ascii="Times New Roman" w:hAnsi="Times New Roman" w:cs="Times New Roman"/>
          <w:sz w:val="20"/>
          <w:szCs w:val="20"/>
        </w:rPr>
        <w:t>μισθοδοτουμένων</w:t>
      </w:r>
      <w:proofErr w:type="spellEnd"/>
      <w:r w:rsidRPr="00C27B0A">
        <w:rPr>
          <w:rStyle w:val="dlgkeimeno1"/>
          <w:rFonts w:ascii="Times New Roman" w:hAnsi="Times New Roman" w:cs="Times New Roman"/>
          <w:sz w:val="20"/>
          <w:szCs w:val="20"/>
        </w:rPr>
        <w:t xml:space="preserve"> βάσει "ειδικών" μισθολογίων, μεταξύ των οποίων περιλαμβάνεται και το μισθολόγιο των στρατιωτικών των ενόπλων δυνάμεων και των σωμάτων ασφαλείας. Ειδικότερα, η απόφαση αυτή ορίζει ότι: «1. Τα ποσά που προκύπτουν από τη μείωση των αποδοχών και συντάξεων κατ’ εφαρμογή των διατάξεων των περιπτώσεων 13 έως 36 της υποπαραγράφου Γ1 της παραγράφου Γ του άρθρου πρώτου του Ν. 4093/2012 (ΦΕΚ 222/Α/12-11-2012) και αντιστοιχούν στο χρονικό διάστημα από 1.8.2012 μέχρι την εφαρμογή του νόμου αυτού, η οποία δεν μπορεί να υπερβαίνει τη μισθοδοσία … του μηνός Ιανουαρίου 2013, παρακρατούνται από τη μισθοδοσία ή σύνταξη των μηνών Ιανουαρίου έως Δεκεμβρίου 2013, ως εξής: (α) για ποσά μέχρι εκατό ευρώ (€100) εφάπαξ, (β) για ποσά μέχρι διακόσια πενήντα ευρώ (€ 250) σε δύο ισόποσες μηνιαίες δόσεις, (γ) για ποσά μέχρι πεντακόσια ευρώ (€ 500) σε τρεις ισόποσες μηνιαίες δόσεις, (δ) για ποσά μέχρι επτακόσια πενήντα ευρώ (€ 750) σε τέσσερις ισόποσες μηνιαίες δόσεις, (ε) για ποσά μέχρι χίλια ευρώ (€ 1.000) σε πέντε ισόποσες μηνιαίες δόσεις, (στ) για ποσά μέχρι χίλια πεντακόσια ευρώ (€ 1.500) σε έξι ισόποσες μηνιαίες δόσεις, (ζ) για ποσά μέχρι δύο χιλιάδες ευρώ (€ 2.000) σε επτά ισόποσες μηνιαίες δόσεις, (η) για ποσά μέχρι δύο χιλιάδες πεντακόσια ευρώ (€2.500) σε οκτώ ισόποσες μηνιαίες δόσεις, (θ) για ποσά μέχρι τρεις χιλιάδες ευρώ (€ 3.000) σε εννιά ισόποσες μηνιαίες δόσεις, (ι) για ποσά μέχρι τέσσερις χιλιάδες ευρώ (€ 4.000) σε δέκα ισόποσες μηνιαίες δόσεις, (ια) για ποσά μέχρι πέντε χιλιάδες ευρώ (€5.000) σε έντεκα ισόποσες μηνιαίες δόσεις (ιβ) για ποσά άνω των πέντε χιλιάδων ευρώ (€ 5.000) σε δώδεκα ισόποσες μηνιαίες δόσεις. Σε όλες τις ανωτέρω περιπτώσεις καταληκτική ημερομηνία για την παρακράτηση των οφειλόμενων ποσών είναι η 31−12−2013 ...". Όπως προκύπτει εκ του περιεχομένου της, με τις διατάξεις της υπουργικής αυτής αποφάσεως καθορίσθηκε ο αριθμός των δόσεων για την παρακράτηση από τη μισθοδοσία του έτους 2013 των αποδοχών και συντάξεων που προκύπτουν από την αναδρομική μείωση των αποδοχών, μεταξύ άλλων, των στρατιωτικών των ενόπλων δυνάμεων και των σωμάτων ασφαλείας </w:t>
      </w:r>
      <w:proofErr w:type="spellStart"/>
      <w:r w:rsidRPr="00C27B0A">
        <w:rPr>
          <w:rStyle w:val="dlgkeimeno1"/>
          <w:rFonts w:ascii="Times New Roman" w:hAnsi="Times New Roman" w:cs="Times New Roman"/>
          <w:sz w:val="20"/>
          <w:szCs w:val="20"/>
        </w:rPr>
        <w:t>κατ΄εφαρμογή</w:t>
      </w:r>
      <w:proofErr w:type="spellEnd"/>
      <w:r w:rsidRPr="00C27B0A">
        <w:rPr>
          <w:rStyle w:val="dlgkeimeno1"/>
          <w:rFonts w:ascii="Times New Roman" w:hAnsi="Times New Roman" w:cs="Times New Roman"/>
          <w:sz w:val="20"/>
          <w:szCs w:val="20"/>
        </w:rPr>
        <w:t xml:space="preserve"> των περιπτώσεων 31-33, οι οποίες αντιστοιχούν στο χρονικό διάστημα από 1ης Αυγούστου 2012 έως και την εφαρμογή του νόμου αυτού από τις αρμόδιες προς τούτο υπηρεσίες, η οποία δεν μπορεί να υπερβαίνει τη μισθοδοσία του μηνός Ιανουαρίου 2013. Με το περιεχόμενο αυτό, η προσβαλλόμενη υπουργική απόφαση, εξειδικεύοντας τις προαναφερόμενες διατάξεις συνιστά κατ’ </w:t>
      </w:r>
      <w:proofErr w:type="spellStart"/>
      <w:r w:rsidRPr="00C27B0A">
        <w:rPr>
          <w:rStyle w:val="dlgkeimeno1"/>
          <w:rFonts w:ascii="Times New Roman" w:hAnsi="Times New Roman" w:cs="Times New Roman"/>
          <w:sz w:val="20"/>
          <w:szCs w:val="20"/>
        </w:rPr>
        <w:t>ουσίαν</w:t>
      </w:r>
      <w:proofErr w:type="spellEnd"/>
      <w:r w:rsidRPr="00C27B0A">
        <w:rPr>
          <w:rStyle w:val="dlgkeimeno1"/>
          <w:rFonts w:ascii="Times New Roman" w:hAnsi="Times New Roman" w:cs="Times New Roman"/>
          <w:sz w:val="20"/>
          <w:szCs w:val="20"/>
        </w:rPr>
        <w:t xml:space="preserve"> πράξη εφαρμογής τους, τόσο καθ’ ο μέρος αφορά τη μείωση των αποδοχών των στρατιωτικών των ενόπλων δυνάμεων που επήλθε με τις διατάξεις των περιπτώσεων 31-33, όσο και κατά το μέρος που αφορά την υποχρέωση επιστροφής των αποδοχών και των συντάξεων που είχαν ήδη καταβληθεί σε αυτούς και τους απόστρατους στρατιωτικούς και χαρακτηρίζονται από τον κανονιστικό νομοθέτη ως </w:t>
      </w:r>
      <w:r w:rsidRPr="00C27B0A">
        <w:rPr>
          <w:rStyle w:val="dlgkeimeno1"/>
          <w:rFonts w:ascii="Times New Roman" w:hAnsi="Times New Roman" w:cs="Times New Roman"/>
          <w:sz w:val="20"/>
          <w:szCs w:val="20"/>
        </w:rPr>
        <w:lastRenderedPageBreak/>
        <w:t>«</w:t>
      </w:r>
      <w:proofErr w:type="spellStart"/>
      <w:r w:rsidRPr="00C27B0A">
        <w:rPr>
          <w:rStyle w:val="dlgkeimeno1"/>
          <w:rFonts w:ascii="Times New Roman" w:hAnsi="Times New Roman" w:cs="Times New Roman"/>
          <w:sz w:val="20"/>
          <w:szCs w:val="20"/>
        </w:rPr>
        <w:t>αχρεωστήτως</w:t>
      </w:r>
      <w:proofErr w:type="spellEnd"/>
      <w:r w:rsidRPr="00C27B0A">
        <w:rPr>
          <w:rStyle w:val="dlgkeimeno1"/>
          <w:rFonts w:ascii="Times New Roman" w:hAnsi="Times New Roman" w:cs="Times New Roman"/>
          <w:sz w:val="20"/>
          <w:szCs w:val="20"/>
        </w:rPr>
        <w:t xml:space="preserve"> καταβληθείσες», την οποία προβλέπει η διάταξη της περιπτώσεως 37. Εκ τούτου </w:t>
      </w:r>
      <w:proofErr w:type="spellStart"/>
      <w:r w:rsidRPr="00C27B0A">
        <w:rPr>
          <w:rStyle w:val="dlgkeimeno1"/>
          <w:rFonts w:ascii="Times New Roman" w:hAnsi="Times New Roman" w:cs="Times New Roman"/>
          <w:sz w:val="20"/>
          <w:szCs w:val="20"/>
        </w:rPr>
        <w:t>παρέπεται</w:t>
      </w:r>
      <w:proofErr w:type="spellEnd"/>
      <w:r w:rsidRPr="00C27B0A">
        <w:rPr>
          <w:rStyle w:val="dlgkeimeno1"/>
          <w:rFonts w:ascii="Times New Roman" w:hAnsi="Times New Roman" w:cs="Times New Roman"/>
          <w:sz w:val="20"/>
          <w:szCs w:val="20"/>
        </w:rPr>
        <w:t xml:space="preserve"> ότι τυχόν ανίσχυρο των ανωτέρω διατάξεων της υποπαραγράφου Γ1 του ν. 4093/2012, καθιστά μη νόμιμες και ακυρωτέες τις ρυθμίσεις της προσβαλλομένης κανονιστικής αποφάσεως που στηρίζονται σ’ αυτές. Ως εκ τούτου οι λόγοι ακυρώσεως, με τους οποίους προβάλλεται ότι η μείωση των αποδοχών των εν ενεργεία στρατιωτικών των ενόπλων δυνάμεων που επήλθε με τις ανωτέρω διατάξεις του ν. 4093/2012 αντίκειται στο Σύνταγμα και στην Ε.Σ.Δ.Α., και ότι ανεξαρτήτως αυτού, αντίθετη στο Σύνταγμα και στην Ε.Σ.Δ.Α. είναι και η ρήτρα αναδρομικότητας που περιλαμβάνεται στις προαναφερθείσες διατάξεις του ν. 4093/2012 και στην προσβαλλόμενη υπουργική απόφαση, η οποία, </w:t>
      </w:r>
      <w:proofErr w:type="spellStart"/>
      <w:r w:rsidRPr="00C27B0A">
        <w:rPr>
          <w:rStyle w:val="dlgkeimeno1"/>
          <w:rFonts w:ascii="Times New Roman" w:hAnsi="Times New Roman" w:cs="Times New Roman"/>
          <w:sz w:val="20"/>
          <w:szCs w:val="20"/>
        </w:rPr>
        <w:t>κατ΄ακολουθίαν</w:t>
      </w:r>
      <w:proofErr w:type="spellEnd"/>
      <w:r w:rsidRPr="00C27B0A">
        <w:rPr>
          <w:rStyle w:val="dlgkeimeno1"/>
          <w:rFonts w:ascii="Times New Roman" w:hAnsi="Times New Roman" w:cs="Times New Roman"/>
          <w:sz w:val="20"/>
          <w:szCs w:val="20"/>
        </w:rPr>
        <w:t xml:space="preserve"> τούτων, είναι παράνομη και ακυρωτέα κατά το μέρος που αφορά τους αιτούντες, είναι παραδεκτοί και πρέπει να εξεταστούν περαιτέρω (</w:t>
      </w:r>
      <w:proofErr w:type="spellStart"/>
      <w:r w:rsidRPr="00C27B0A">
        <w:rPr>
          <w:rStyle w:val="dlgkeimeno1"/>
          <w:rFonts w:ascii="Times New Roman" w:hAnsi="Times New Roman" w:cs="Times New Roman"/>
          <w:sz w:val="20"/>
          <w:szCs w:val="20"/>
        </w:rPr>
        <w:t>πρβλ</w:t>
      </w:r>
      <w:proofErr w:type="spellEnd"/>
      <w:r w:rsidRPr="00C27B0A">
        <w:rPr>
          <w:rStyle w:val="dlgkeimeno1"/>
          <w:rFonts w:ascii="Times New Roman" w:hAnsi="Times New Roman" w:cs="Times New Roman"/>
          <w:sz w:val="20"/>
          <w:szCs w:val="20"/>
        </w:rPr>
        <w:t xml:space="preserve">. </w:t>
      </w:r>
      <w:proofErr w:type="spellStart"/>
      <w:r w:rsidRPr="00C27B0A">
        <w:rPr>
          <w:rStyle w:val="dlgkeimeno1"/>
          <w:rFonts w:ascii="Times New Roman" w:hAnsi="Times New Roman" w:cs="Times New Roman"/>
          <w:sz w:val="20"/>
          <w:szCs w:val="20"/>
        </w:rPr>
        <w:t>ΣτΕ</w:t>
      </w:r>
      <w:proofErr w:type="spellEnd"/>
      <w:r w:rsidRPr="00C27B0A">
        <w:rPr>
          <w:rStyle w:val="dlgkeimeno1"/>
          <w:rFonts w:ascii="Times New Roman" w:hAnsi="Times New Roman" w:cs="Times New Roman"/>
          <w:sz w:val="20"/>
          <w:szCs w:val="20"/>
        </w:rPr>
        <w:t xml:space="preserve"> 2528/2013, 1972/2012, 668/2012 κ.α.). Αντιθέτως, ο λόγος ακυρώσεως περί αντισυνταγματικότητας της καταργήσεως των επιδομάτων εορτών και αδείας, η οποία, κατά τους ισχυρισμούς των αιτούντων, συνίσταται στον οριζόντιο χαρακτήρα του μέτρου και στην παράλειψη προστασίας των χαμηλοσυνταξιούχων, προβάλλεται </w:t>
      </w:r>
      <w:proofErr w:type="spellStart"/>
      <w:r w:rsidRPr="00C27B0A">
        <w:rPr>
          <w:rStyle w:val="dlgkeimeno1"/>
          <w:rFonts w:ascii="Times New Roman" w:hAnsi="Times New Roman" w:cs="Times New Roman"/>
          <w:sz w:val="20"/>
          <w:szCs w:val="20"/>
        </w:rPr>
        <w:t>απαραδέκτως</w:t>
      </w:r>
      <w:proofErr w:type="spellEnd"/>
      <w:r w:rsidRPr="00C27B0A">
        <w:rPr>
          <w:rStyle w:val="dlgkeimeno1"/>
          <w:rFonts w:ascii="Times New Roman" w:hAnsi="Times New Roman" w:cs="Times New Roman"/>
          <w:sz w:val="20"/>
          <w:szCs w:val="20"/>
        </w:rPr>
        <w:t xml:space="preserve">, διότι αφορά στη ρύθμιση της περιπτώσεως 1 της υποπαραγράφου Γ1 της παραγράφου Γ του άρθρου πρώτου του ν. 4093/2012, η οποία δεν έχει εξειδικευθεί με την </w:t>
      </w:r>
      <w:proofErr w:type="spellStart"/>
      <w:r w:rsidRPr="00C27B0A">
        <w:rPr>
          <w:rStyle w:val="dlgkeimeno1"/>
          <w:rFonts w:ascii="Times New Roman" w:hAnsi="Times New Roman" w:cs="Times New Roman"/>
          <w:sz w:val="20"/>
          <w:szCs w:val="20"/>
        </w:rPr>
        <w:t>παραδεκτώς</w:t>
      </w:r>
      <w:proofErr w:type="spellEnd"/>
      <w:r w:rsidRPr="00C27B0A">
        <w:rPr>
          <w:rStyle w:val="dlgkeimeno1"/>
          <w:rFonts w:ascii="Times New Roman" w:hAnsi="Times New Roman" w:cs="Times New Roman"/>
          <w:sz w:val="20"/>
          <w:szCs w:val="20"/>
        </w:rPr>
        <w:t xml:space="preserve"> προσβαλλόμενη απόφαση, με την οποία, όπως έχει ήδη εκτεθεί, καθορίσθηκε η διαδικασία επιστροφής των ποσών που προέκυψαν από την αναδρομική περικοπή των αποδοχών των </w:t>
      </w:r>
      <w:proofErr w:type="spellStart"/>
      <w:r w:rsidRPr="00C27B0A">
        <w:rPr>
          <w:rStyle w:val="dlgkeimeno1"/>
          <w:rFonts w:ascii="Times New Roman" w:hAnsi="Times New Roman" w:cs="Times New Roman"/>
          <w:sz w:val="20"/>
          <w:szCs w:val="20"/>
        </w:rPr>
        <w:t>μισθοδοτουμένων</w:t>
      </w:r>
      <w:proofErr w:type="spellEnd"/>
      <w:r w:rsidRPr="00C27B0A">
        <w:rPr>
          <w:rStyle w:val="dlgkeimeno1"/>
          <w:rFonts w:ascii="Times New Roman" w:hAnsi="Times New Roman" w:cs="Times New Roman"/>
          <w:sz w:val="20"/>
          <w:szCs w:val="20"/>
        </w:rPr>
        <w:t xml:space="preserve"> βάσει ειδικών μισθολογίων, </w:t>
      </w:r>
      <w:proofErr w:type="spellStart"/>
      <w:r w:rsidRPr="00C27B0A">
        <w:rPr>
          <w:rStyle w:val="dlgkeimeno1"/>
          <w:rFonts w:ascii="Times New Roman" w:hAnsi="Times New Roman" w:cs="Times New Roman"/>
          <w:sz w:val="20"/>
          <w:szCs w:val="20"/>
        </w:rPr>
        <w:t>κατ΄εφαρμογή</w:t>
      </w:r>
      <w:proofErr w:type="spellEnd"/>
      <w:r w:rsidRPr="00C27B0A">
        <w:rPr>
          <w:rStyle w:val="dlgkeimeno1"/>
          <w:rFonts w:ascii="Times New Roman" w:hAnsi="Times New Roman" w:cs="Times New Roman"/>
          <w:sz w:val="20"/>
          <w:szCs w:val="20"/>
        </w:rPr>
        <w:t xml:space="preserve"> των διατάξεων των περιπτώσεων 37 και 13 -36 της ίδιας υποπαραγράφου (βλ. </w:t>
      </w:r>
      <w:proofErr w:type="spellStart"/>
      <w:r w:rsidRPr="00C27B0A">
        <w:rPr>
          <w:rStyle w:val="dlgkeimeno1"/>
          <w:rFonts w:ascii="Times New Roman" w:hAnsi="Times New Roman" w:cs="Times New Roman"/>
          <w:sz w:val="20"/>
          <w:szCs w:val="20"/>
        </w:rPr>
        <w:t>ΣτΕ</w:t>
      </w:r>
      <w:proofErr w:type="spellEnd"/>
      <w:r w:rsidRPr="00C27B0A">
        <w:rPr>
          <w:rStyle w:val="dlgkeimeno1"/>
          <w:rFonts w:ascii="Times New Roman" w:hAnsi="Times New Roman" w:cs="Times New Roman"/>
          <w:sz w:val="20"/>
          <w:szCs w:val="20"/>
        </w:rPr>
        <w:t xml:space="preserve"> </w:t>
      </w:r>
      <w:hyperlink r:id="rId19" w:history="1">
        <w:r w:rsidRPr="00C27B0A">
          <w:rPr>
            <w:rStyle w:val="-"/>
            <w:rFonts w:ascii="Times New Roman" w:hAnsi="Times New Roman" w:cs="Times New Roman"/>
            <w:color w:val="000080"/>
            <w:sz w:val="20"/>
            <w:szCs w:val="20"/>
          </w:rPr>
          <w:t>668/2012</w:t>
        </w:r>
      </w:hyperlink>
      <w:r w:rsidRPr="00C27B0A">
        <w:rPr>
          <w:rStyle w:val="dlgkeimeno1"/>
          <w:rFonts w:ascii="Times New Roman" w:hAnsi="Times New Roman" w:cs="Times New Roman"/>
          <w:sz w:val="20"/>
          <w:szCs w:val="20"/>
        </w:rPr>
        <w:t xml:space="preserve"> </w:t>
      </w:r>
      <w:proofErr w:type="spellStart"/>
      <w:r w:rsidRPr="00C27B0A">
        <w:rPr>
          <w:rStyle w:val="dlgkeimeno1"/>
          <w:rFonts w:ascii="Times New Roman" w:hAnsi="Times New Roman" w:cs="Times New Roman"/>
          <w:sz w:val="20"/>
          <w:szCs w:val="20"/>
        </w:rPr>
        <w:t>Ολ</w:t>
      </w:r>
      <w:proofErr w:type="spellEnd"/>
      <w:r w:rsidRPr="00C27B0A">
        <w:rPr>
          <w:rStyle w:val="dlgkeimeno1"/>
          <w:rFonts w:ascii="Times New Roman" w:hAnsi="Times New Roman" w:cs="Times New Roman"/>
          <w:sz w:val="20"/>
          <w:szCs w:val="20"/>
        </w:rPr>
        <w:t xml:space="preserve">., </w:t>
      </w:r>
      <w:proofErr w:type="spellStart"/>
      <w:r w:rsidRPr="00C27B0A">
        <w:rPr>
          <w:rStyle w:val="dlgkeimeno1"/>
          <w:rFonts w:ascii="Times New Roman" w:hAnsi="Times New Roman" w:cs="Times New Roman"/>
          <w:sz w:val="20"/>
          <w:szCs w:val="20"/>
        </w:rPr>
        <w:t>ΣτΕ</w:t>
      </w:r>
      <w:proofErr w:type="spellEnd"/>
      <w:r w:rsidRPr="00C27B0A">
        <w:rPr>
          <w:rStyle w:val="dlgkeimeno1"/>
          <w:rFonts w:ascii="Times New Roman" w:hAnsi="Times New Roman" w:cs="Times New Roman"/>
          <w:sz w:val="20"/>
          <w:szCs w:val="20"/>
        </w:rPr>
        <w:t xml:space="preserve"> </w:t>
      </w:r>
      <w:hyperlink r:id="rId20" w:history="1">
        <w:r w:rsidRPr="00C27B0A">
          <w:rPr>
            <w:rStyle w:val="-"/>
            <w:rFonts w:ascii="Times New Roman" w:hAnsi="Times New Roman" w:cs="Times New Roman"/>
            <w:color w:val="000080"/>
            <w:sz w:val="20"/>
            <w:szCs w:val="20"/>
          </w:rPr>
          <w:t>96/2009</w:t>
        </w:r>
      </w:hyperlink>
      <w:r w:rsidRPr="00C27B0A">
        <w:rPr>
          <w:rStyle w:val="dlgkeimeno1"/>
          <w:rFonts w:ascii="Times New Roman" w:hAnsi="Times New Roman" w:cs="Times New Roman"/>
          <w:sz w:val="20"/>
          <w:szCs w:val="20"/>
        </w:rPr>
        <w:t xml:space="preserve">, </w:t>
      </w:r>
      <w:hyperlink r:id="rId21" w:history="1">
        <w:r w:rsidRPr="00C27B0A">
          <w:rPr>
            <w:rStyle w:val="-"/>
            <w:rFonts w:ascii="Times New Roman" w:hAnsi="Times New Roman" w:cs="Times New Roman"/>
            <w:color w:val="000080"/>
            <w:sz w:val="20"/>
            <w:szCs w:val="20"/>
          </w:rPr>
          <w:t>3266/2008</w:t>
        </w:r>
      </w:hyperlink>
      <w:r w:rsidRPr="00C27B0A">
        <w:rPr>
          <w:rStyle w:val="dlgkeimeno1"/>
          <w:rFonts w:ascii="Times New Roman" w:hAnsi="Times New Roman" w:cs="Times New Roman"/>
          <w:sz w:val="20"/>
          <w:szCs w:val="20"/>
        </w:rPr>
        <w:t xml:space="preserve">, </w:t>
      </w:r>
      <w:hyperlink r:id="rId22" w:history="1">
        <w:r w:rsidRPr="00C27B0A">
          <w:rPr>
            <w:rStyle w:val="-"/>
            <w:rFonts w:ascii="Times New Roman" w:hAnsi="Times New Roman" w:cs="Times New Roman"/>
            <w:color w:val="000080"/>
            <w:sz w:val="20"/>
            <w:szCs w:val="20"/>
          </w:rPr>
          <w:t>372</w:t>
        </w:r>
      </w:hyperlink>
      <w:r w:rsidRPr="00C27B0A">
        <w:rPr>
          <w:rStyle w:val="dlgkeimeno1"/>
          <w:rFonts w:ascii="Times New Roman" w:hAnsi="Times New Roman" w:cs="Times New Roman"/>
          <w:sz w:val="20"/>
          <w:szCs w:val="20"/>
        </w:rPr>
        <w:t xml:space="preserve">, </w:t>
      </w:r>
      <w:hyperlink r:id="rId23" w:history="1">
        <w:r w:rsidRPr="00C27B0A">
          <w:rPr>
            <w:rStyle w:val="-"/>
            <w:rFonts w:ascii="Times New Roman" w:hAnsi="Times New Roman" w:cs="Times New Roman"/>
            <w:color w:val="000080"/>
            <w:sz w:val="20"/>
            <w:szCs w:val="20"/>
          </w:rPr>
          <w:t>373/2005</w:t>
        </w:r>
      </w:hyperlink>
      <w:r w:rsidRPr="00C27B0A">
        <w:rPr>
          <w:rStyle w:val="dlgkeimeno1"/>
          <w:rFonts w:ascii="Times New Roman" w:hAnsi="Times New Roman" w:cs="Times New Roman"/>
          <w:sz w:val="20"/>
          <w:szCs w:val="20"/>
        </w:rPr>
        <w:t xml:space="preserve">, </w:t>
      </w:r>
      <w:hyperlink r:id="rId24" w:history="1">
        <w:r w:rsidRPr="00C27B0A">
          <w:rPr>
            <w:rStyle w:val="-"/>
            <w:rFonts w:ascii="Times New Roman" w:hAnsi="Times New Roman" w:cs="Times New Roman"/>
            <w:color w:val="000080"/>
            <w:sz w:val="20"/>
            <w:szCs w:val="20"/>
          </w:rPr>
          <w:t>1095/2001</w:t>
        </w:r>
      </w:hyperlink>
      <w:r w:rsidRPr="00C27B0A">
        <w:rPr>
          <w:rStyle w:val="dlgkeimeno1"/>
          <w:rFonts w:ascii="Times New Roman" w:hAnsi="Times New Roman" w:cs="Times New Roman"/>
          <w:sz w:val="20"/>
          <w:szCs w:val="20"/>
        </w:rPr>
        <w:t xml:space="preserve">, </w:t>
      </w:r>
      <w:hyperlink r:id="rId25" w:history="1">
        <w:r w:rsidRPr="00C27B0A">
          <w:rPr>
            <w:rStyle w:val="-"/>
            <w:rFonts w:ascii="Times New Roman" w:hAnsi="Times New Roman" w:cs="Times New Roman"/>
            <w:color w:val="000080"/>
            <w:sz w:val="20"/>
            <w:szCs w:val="20"/>
          </w:rPr>
          <w:t>1792</w:t>
        </w:r>
      </w:hyperlink>
      <w:r w:rsidRPr="00C27B0A">
        <w:rPr>
          <w:rStyle w:val="dlgkeimeno1"/>
          <w:rFonts w:ascii="Times New Roman" w:hAnsi="Times New Roman" w:cs="Times New Roman"/>
          <w:sz w:val="20"/>
          <w:szCs w:val="20"/>
        </w:rPr>
        <w:t xml:space="preserve">, </w:t>
      </w:r>
      <w:hyperlink r:id="rId26" w:history="1">
        <w:r w:rsidRPr="00C27B0A">
          <w:rPr>
            <w:rStyle w:val="-"/>
            <w:rFonts w:ascii="Times New Roman" w:hAnsi="Times New Roman" w:cs="Times New Roman"/>
            <w:color w:val="000080"/>
            <w:sz w:val="20"/>
            <w:szCs w:val="20"/>
          </w:rPr>
          <w:t>1793/1997</w:t>
        </w:r>
      </w:hyperlink>
      <w:r w:rsidRPr="00C27B0A">
        <w:rPr>
          <w:rStyle w:val="dlgkeimeno1"/>
          <w:rFonts w:ascii="Times New Roman" w:hAnsi="Times New Roman" w:cs="Times New Roman"/>
          <w:sz w:val="20"/>
          <w:szCs w:val="20"/>
        </w:rPr>
        <w:t xml:space="preserve">, </w:t>
      </w:r>
      <w:hyperlink r:id="rId27" w:history="1">
        <w:r w:rsidRPr="00C27B0A">
          <w:rPr>
            <w:rStyle w:val="-"/>
            <w:rFonts w:ascii="Times New Roman" w:hAnsi="Times New Roman" w:cs="Times New Roman"/>
            <w:color w:val="000080"/>
            <w:sz w:val="20"/>
            <w:szCs w:val="20"/>
          </w:rPr>
          <w:t>2112/1984</w:t>
        </w:r>
      </w:hyperlink>
      <w:r w:rsidRPr="00C27B0A">
        <w:rPr>
          <w:rStyle w:val="dlgkeimeno1"/>
          <w:rFonts w:ascii="Times New Roman" w:hAnsi="Times New Roman" w:cs="Times New Roman"/>
          <w:sz w:val="20"/>
          <w:szCs w:val="20"/>
        </w:rPr>
        <w:t xml:space="preserve"> κ.α.). </w:t>
      </w:r>
    </w:p>
    <w:p w:rsidR="00C27B0A" w:rsidRDefault="009D1867" w:rsidP="00C27B0A">
      <w:pPr>
        <w:spacing w:line="276" w:lineRule="auto"/>
        <w:rPr>
          <w:rStyle w:val="dlgkeimeno1"/>
          <w:rFonts w:ascii="Times New Roman" w:hAnsi="Times New Roman" w:cs="Times New Roman"/>
          <w:sz w:val="20"/>
          <w:szCs w:val="20"/>
        </w:rPr>
      </w:pPr>
      <w:r w:rsidRPr="00C27B0A">
        <w:rPr>
          <w:rStyle w:val="dlgkeimeno1"/>
          <w:rFonts w:ascii="Times New Roman" w:hAnsi="Times New Roman" w:cs="Times New Roman"/>
          <w:sz w:val="20"/>
          <w:szCs w:val="20"/>
        </w:rPr>
        <w:t xml:space="preserve">7. Επειδή, το Σύνταγμα στο άρθρο 45 ορίζει ότι: "Ο Πρόεδρος της Δημοκρατίας είναι αρχηγός των Ενόπλων Δυνάμεων της Χώρας, που τη διοίκησή τους ασκεί η Κυβέρνηση, όπως νόμος ορίζει. Απονέμει επίσης τους βαθμούς σε όσους υπηρετούν </w:t>
      </w:r>
      <w:proofErr w:type="spellStart"/>
      <w:r w:rsidRPr="00C27B0A">
        <w:rPr>
          <w:rStyle w:val="dlgkeimeno1"/>
          <w:rFonts w:ascii="Times New Roman" w:hAnsi="Times New Roman" w:cs="Times New Roman"/>
          <w:sz w:val="20"/>
          <w:szCs w:val="20"/>
        </w:rPr>
        <w:t>σ΄αυτές</w:t>
      </w:r>
      <w:proofErr w:type="spellEnd"/>
      <w:r w:rsidRPr="00C27B0A">
        <w:rPr>
          <w:rStyle w:val="dlgkeimeno1"/>
          <w:rFonts w:ascii="Times New Roman" w:hAnsi="Times New Roman" w:cs="Times New Roman"/>
          <w:sz w:val="20"/>
          <w:szCs w:val="20"/>
        </w:rPr>
        <w:t xml:space="preserve">, όπως νόμος ορίζει". Περαιτέρω, με το άρθρο 23 παρ.2 του Συντάγματος "... Απαγορεύεται η απεργία με οποιαδήποτε μορφή στους δικαστικούς λειτουργούς και </w:t>
      </w:r>
      <w:proofErr w:type="spellStart"/>
      <w:r w:rsidRPr="00C27B0A">
        <w:rPr>
          <w:rStyle w:val="dlgkeimeno1"/>
          <w:rFonts w:ascii="Times New Roman" w:hAnsi="Times New Roman" w:cs="Times New Roman"/>
          <w:sz w:val="20"/>
          <w:szCs w:val="20"/>
        </w:rPr>
        <w:t>σ΄αυτούς</w:t>
      </w:r>
      <w:proofErr w:type="spellEnd"/>
      <w:r w:rsidRPr="00C27B0A">
        <w:rPr>
          <w:rStyle w:val="dlgkeimeno1"/>
          <w:rFonts w:ascii="Times New Roman" w:hAnsi="Times New Roman" w:cs="Times New Roman"/>
          <w:sz w:val="20"/>
          <w:szCs w:val="20"/>
        </w:rPr>
        <w:t xml:space="preserve"> που υπηρετούν στα σώματα ασφαλείας ...", ενώ με το άρθρο 29 παρ.3 αυτού "Απαγορεύονται απολύτως οι οποιασδήποτε μορφής εκδηλώσεις υπέρ ή κατά πολιτικού κόμματος στους δικαστικούς λειτουργούς και σε όσους υπηρετούν στις ένοπλες δυνάμεις και στα σώματα ασφαλείας ...". </w:t>
      </w:r>
    </w:p>
    <w:p w:rsidR="00C27B0A" w:rsidRDefault="009D1867" w:rsidP="00C27B0A">
      <w:pPr>
        <w:spacing w:line="276" w:lineRule="auto"/>
        <w:rPr>
          <w:rStyle w:val="dlgkeimeno1"/>
          <w:rFonts w:ascii="Times New Roman" w:hAnsi="Times New Roman" w:cs="Times New Roman"/>
          <w:sz w:val="20"/>
          <w:szCs w:val="20"/>
        </w:rPr>
      </w:pPr>
      <w:r w:rsidRPr="00C27B0A">
        <w:rPr>
          <w:rStyle w:val="dlgkeimeno1"/>
          <w:rFonts w:ascii="Times New Roman" w:hAnsi="Times New Roman" w:cs="Times New Roman"/>
          <w:sz w:val="20"/>
          <w:szCs w:val="20"/>
        </w:rPr>
        <w:t>8. Επειδή σε εκτέλεση της πρώτης από τις ανωτέρω διατάξεις του Συντάγματος εκδόθηκαν, αρχικώς, ο ν. 660/1977 (Α΄218), ακολούθως δε, ο ν. 2292/1995 (Α΄35), όπως τροποποιήθηκε και ισχύει (βλ. ν. 2984/2002, Α΄15, και ν.3833/2010,Α΄167), με τις διατάξεις των οποίων ρυθμίσθηκαν τα ζητήματα διάρθρωσης και διοίκησης των ενόπλων δυνάμεων. Κατά τις ειδικότερες προβλέψεις του άρθρου 1 του ν. 2292/1995, η εθνική άμυνα "περιλαμβάνει το σύνολο των λειτουργιών και δραστηριοτήτων, που αναπτύσσονται από το Κράτος, με σκοπό την προστασία της εδαφικής ακεραιότητας, της εθνικής ανεξαρτησίας και κυριαρχίας και της ασφάλειας των πολιτών εναντίον οποιασδήποτε εξωτερικής επίθεσης ή απειλής, καθώς και την υποστήριξη των εθνικών συμφερόντων" (παρ. 1). Με τις ίδιες διατάξεις ορίζεται ότι "η ευθύνη για την άμυνα της χώρας ανήκει στην κυβέρνηση, η οποία καθορίζει την πολιτική εθνικής άμυνας και ασκεί, σύμφωνα με το άρθρο 45 του Συντάγματος, τη διοίκηση των ενόπλων δυνάμεων δια του Υπουργού Εθνικής Άμυνας" (παρ. 2), ότι η αρμοδιότητα για τη λήψη αποφάσεων σε ζητήματα που αφορούν την άσκηση της εθνικής αμυντικής πολιτικής και γενικά την εθνική άμυνα της χώρας ανήκει στο Κυβερνητικό Συμβούλιο Εξωτερικών και Άμυνας (ΚΥ.ΣΕ.Α.) (παρ. 3) και ότι "για την εφαρμογή της πολιτικής αυτής, η κυβέρνηση «διαθέτει» το Υπουργείο Εθνικής Άμυνας (ΥΠ.ΕΘ.Α) και τις υπαγόμενες σε αυτό ένοπλες δυνάμεις (</w:t>
      </w:r>
      <w:proofErr w:type="spellStart"/>
      <w:r w:rsidRPr="00C27B0A">
        <w:rPr>
          <w:rStyle w:val="dlgkeimeno1"/>
          <w:rFonts w:ascii="Times New Roman" w:hAnsi="Times New Roman" w:cs="Times New Roman"/>
          <w:sz w:val="20"/>
          <w:szCs w:val="20"/>
        </w:rPr>
        <w:t>Ε.Δ.)της</w:t>
      </w:r>
      <w:proofErr w:type="spellEnd"/>
      <w:r w:rsidRPr="00C27B0A">
        <w:rPr>
          <w:rStyle w:val="dlgkeimeno1"/>
          <w:rFonts w:ascii="Times New Roman" w:hAnsi="Times New Roman" w:cs="Times New Roman"/>
          <w:sz w:val="20"/>
          <w:szCs w:val="20"/>
        </w:rPr>
        <w:t xml:space="preserve"> χώρας: Στρατό Ξηράς, Πολεμικό Ναυτικό, Πολεμική Αεροπορία", καθώς και όλα τα υπόλοιπα «υπουργεία, δυνάμεις παλλαϊκής </w:t>
      </w:r>
      <w:proofErr w:type="spellStart"/>
      <w:r w:rsidRPr="00C27B0A">
        <w:rPr>
          <w:rStyle w:val="dlgkeimeno1"/>
          <w:rFonts w:ascii="Times New Roman" w:hAnsi="Times New Roman" w:cs="Times New Roman"/>
          <w:sz w:val="20"/>
          <w:szCs w:val="20"/>
        </w:rPr>
        <w:t>αμύνας,σώματα</w:t>
      </w:r>
      <w:proofErr w:type="spellEnd"/>
      <w:r w:rsidRPr="00C27B0A">
        <w:rPr>
          <w:rStyle w:val="dlgkeimeno1"/>
          <w:rFonts w:ascii="Times New Roman" w:hAnsi="Times New Roman" w:cs="Times New Roman"/>
          <w:sz w:val="20"/>
          <w:szCs w:val="20"/>
        </w:rPr>
        <w:t xml:space="preserve">, οργανισμούς και υπηρεσίες», που μπορούν να συμβάλουν με οποιονδήποτε τρόπο στην άμυνα της χώρας (παρ. 4). Περαιτέρω, οι βασικές ρυθμίσεις για την κατάσταση των αξιωματικών των ενόπλων δυνάμεων περιλαμβάνονται στο </w:t>
      </w:r>
      <w:proofErr w:type="spellStart"/>
      <w:r w:rsidRPr="00C27B0A">
        <w:rPr>
          <w:rStyle w:val="dlgkeimeno1"/>
          <w:rFonts w:ascii="Times New Roman" w:hAnsi="Times New Roman" w:cs="Times New Roman"/>
          <w:sz w:val="20"/>
          <w:szCs w:val="20"/>
        </w:rPr>
        <w:t>ν.δ</w:t>
      </w:r>
      <w:proofErr w:type="spellEnd"/>
      <w:r w:rsidRPr="00C27B0A">
        <w:rPr>
          <w:rStyle w:val="dlgkeimeno1"/>
          <w:rFonts w:ascii="Times New Roman" w:hAnsi="Times New Roman" w:cs="Times New Roman"/>
          <w:sz w:val="20"/>
          <w:szCs w:val="20"/>
        </w:rPr>
        <w:t>/</w:t>
      </w:r>
      <w:proofErr w:type="spellStart"/>
      <w:r w:rsidRPr="00C27B0A">
        <w:rPr>
          <w:rStyle w:val="dlgkeimeno1"/>
          <w:rFonts w:ascii="Times New Roman" w:hAnsi="Times New Roman" w:cs="Times New Roman"/>
          <w:sz w:val="20"/>
          <w:szCs w:val="20"/>
        </w:rPr>
        <w:t>γμα</w:t>
      </w:r>
      <w:proofErr w:type="spellEnd"/>
      <w:r w:rsidRPr="00C27B0A">
        <w:rPr>
          <w:rStyle w:val="dlgkeimeno1"/>
          <w:rFonts w:ascii="Times New Roman" w:hAnsi="Times New Roman" w:cs="Times New Roman"/>
          <w:sz w:val="20"/>
          <w:szCs w:val="20"/>
        </w:rPr>
        <w:t xml:space="preserve"> 1400/1973 (Α΄ 114), το οποίο περιέχει, επιπλέον, και πειθαρχικού δικαίου διατάξεις. Το νομοθετικό αυτό διάταγμα, οι διατάξεις του οποίου "ισχύουν δια τους μονίμους εν ενεργεία αξιωματικούς, δια δε τους λοιπούς όπου και όπως τούτο ορίζεται ειδικώς δια του παρόντος" (άρθρο 3), ορίζει στο άρθρο 4 ότι σε βάρος των αξιωματικών επιβάλλονται πειθαρχικές ποινές, οι οποίες "διακρίνονται εις συνήθεις και εις </w:t>
      </w:r>
      <w:proofErr w:type="spellStart"/>
      <w:r w:rsidRPr="00C27B0A">
        <w:rPr>
          <w:rStyle w:val="dlgkeimeno1"/>
          <w:rFonts w:ascii="Times New Roman" w:hAnsi="Times New Roman" w:cs="Times New Roman"/>
          <w:sz w:val="20"/>
          <w:szCs w:val="20"/>
        </w:rPr>
        <w:lastRenderedPageBreak/>
        <w:t>καταστατικάς</w:t>
      </w:r>
      <w:proofErr w:type="spellEnd"/>
      <w:r w:rsidRPr="00C27B0A">
        <w:rPr>
          <w:rStyle w:val="dlgkeimeno1"/>
          <w:rFonts w:ascii="Times New Roman" w:hAnsi="Times New Roman" w:cs="Times New Roman"/>
          <w:sz w:val="20"/>
          <w:szCs w:val="20"/>
        </w:rPr>
        <w:t>". Οι συνήθεις συνιστούν "</w:t>
      </w:r>
      <w:proofErr w:type="spellStart"/>
      <w:r w:rsidRPr="00C27B0A">
        <w:rPr>
          <w:rStyle w:val="dlgkeimeno1"/>
          <w:rFonts w:ascii="Times New Roman" w:hAnsi="Times New Roman" w:cs="Times New Roman"/>
          <w:sz w:val="20"/>
          <w:szCs w:val="20"/>
        </w:rPr>
        <w:t>ηθικήν</w:t>
      </w:r>
      <w:proofErr w:type="spellEnd"/>
      <w:r w:rsidRPr="00C27B0A">
        <w:rPr>
          <w:rStyle w:val="dlgkeimeno1"/>
          <w:rFonts w:ascii="Times New Roman" w:hAnsi="Times New Roman" w:cs="Times New Roman"/>
          <w:sz w:val="20"/>
          <w:szCs w:val="20"/>
        </w:rPr>
        <w:t xml:space="preserve"> </w:t>
      </w:r>
      <w:proofErr w:type="spellStart"/>
      <w:r w:rsidRPr="00C27B0A">
        <w:rPr>
          <w:rStyle w:val="dlgkeimeno1"/>
          <w:rFonts w:ascii="Times New Roman" w:hAnsi="Times New Roman" w:cs="Times New Roman"/>
          <w:sz w:val="20"/>
          <w:szCs w:val="20"/>
        </w:rPr>
        <w:t>κύρωσιν</w:t>
      </w:r>
      <w:proofErr w:type="spellEnd"/>
      <w:r w:rsidRPr="00C27B0A">
        <w:rPr>
          <w:rStyle w:val="dlgkeimeno1"/>
          <w:rFonts w:ascii="Times New Roman" w:hAnsi="Times New Roman" w:cs="Times New Roman"/>
          <w:sz w:val="20"/>
          <w:szCs w:val="20"/>
        </w:rPr>
        <w:t xml:space="preserve"> ή </w:t>
      </w:r>
      <w:proofErr w:type="spellStart"/>
      <w:r w:rsidRPr="00C27B0A">
        <w:rPr>
          <w:rStyle w:val="dlgkeimeno1"/>
          <w:rFonts w:ascii="Times New Roman" w:hAnsi="Times New Roman" w:cs="Times New Roman"/>
          <w:sz w:val="20"/>
          <w:szCs w:val="20"/>
        </w:rPr>
        <w:t>περιορισμόν</w:t>
      </w:r>
      <w:proofErr w:type="spellEnd"/>
      <w:r w:rsidRPr="00C27B0A">
        <w:rPr>
          <w:rStyle w:val="dlgkeimeno1"/>
          <w:rFonts w:ascii="Times New Roman" w:hAnsi="Times New Roman" w:cs="Times New Roman"/>
          <w:sz w:val="20"/>
          <w:szCs w:val="20"/>
        </w:rPr>
        <w:t xml:space="preserve"> της ελευθερίας του </w:t>
      </w:r>
      <w:proofErr w:type="spellStart"/>
      <w:r w:rsidRPr="00C27B0A">
        <w:rPr>
          <w:rStyle w:val="dlgkeimeno1"/>
          <w:rFonts w:ascii="Times New Roman" w:hAnsi="Times New Roman" w:cs="Times New Roman"/>
          <w:sz w:val="20"/>
          <w:szCs w:val="20"/>
        </w:rPr>
        <w:t>παραβάτου</w:t>
      </w:r>
      <w:proofErr w:type="spellEnd"/>
      <w:r w:rsidRPr="00C27B0A">
        <w:rPr>
          <w:rStyle w:val="dlgkeimeno1"/>
          <w:rFonts w:ascii="Times New Roman" w:hAnsi="Times New Roman" w:cs="Times New Roman"/>
          <w:sz w:val="20"/>
          <w:szCs w:val="20"/>
        </w:rPr>
        <w:t xml:space="preserve"> αξιωματικού" (επίπληξη, περιορισμός, κράτηση και φυλάκιση) "και επιβάλλονται συμφώνως προς τας διατάξεις των σχετικών Κανονισμών", ενώ ως καταστατικές χαρακτηρίζονται "οι επιβαλλόμενες δια πειθαρχικά παραπτώματα προβλεπόμενα υπό του παρόντος", επισύρουν δε ποινή πρόσκαιρης παύσης, προσωρινής απόλυσης, απόταξης και αποβολής. Με τις διατάξεις του άρθρου 63 του ίδιου νομοθετικού διατάγματος, καθορίζονται οι γενικές υποχρεώσεις των αξιωματικών, η παράβαση των οποίων συνιστά πειθαρχικό παράπτωμα, το οποίο, αναλόγως της βαρύτητάς του, επισύρει μία εκ των, κατά τα ανωτέρω, προβλεπομένων καταστατικών ποινών. Στην παρ. 3 του άρθρου αυτού ορίζεται ότι στους εν ενεργεία αξιωματικούς απαγορεύεται "η επ’ αμοιβή </w:t>
      </w:r>
      <w:proofErr w:type="spellStart"/>
      <w:r w:rsidRPr="00C27B0A">
        <w:rPr>
          <w:rStyle w:val="dlgkeimeno1"/>
          <w:rFonts w:ascii="Times New Roman" w:hAnsi="Times New Roman" w:cs="Times New Roman"/>
          <w:sz w:val="20"/>
          <w:szCs w:val="20"/>
        </w:rPr>
        <w:t>άσκησις</w:t>
      </w:r>
      <w:proofErr w:type="spellEnd"/>
      <w:r w:rsidRPr="00C27B0A">
        <w:rPr>
          <w:rStyle w:val="dlgkeimeno1"/>
          <w:rFonts w:ascii="Times New Roman" w:hAnsi="Times New Roman" w:cs="Times New Roman"/>
          <w:sz w:val="20"/>
          <w:szCs w:val="20"/>
        </w:rPr>
        <w:t xml:space="preserve"> ιδιωτικού έργου ή εργασίας, ή </w:t>
      </w:r>
      <w:proofErr w:type="spellStart"/>
      <w:r w:rsidRPr="00C27B0A">
        <w:rPr>
          <w:rStyle w:val="dlgkeimeno1"/>
          <w:rFonts w:ascii="Times New Roman" w:hAnsi="Times New Roman" w:cs="Times New Roman"/>
          <w:sz w:val="20"/>
          <w:szCs w:val="20"/>
        </w:rPr>
        <w:t>άσκησις</w:t>
      </w:r>
      <w:proofErr w:type="spellEnd"/>
      <w:r w:rsidRPr="00C27B0A">
        <w:rPr>
          <w:rStyle w:val="dlgkeimeno1"/>
          <w:rFonts w:ascii="Times New Roman" w:hAnsi="Times New Roman" w:cs="Times New Roman"/>
          <w:sz w:val="20"/>
          <w:szCs w:val="20"/>
        </w:rPr>
        <w:t xml:space="preserve"> παντός βιοποριστικού επαγγέλματος" και η "συμμετοχή εις συνεταιρισμούς επιδιώκοντας κερδοσκοπικούς σκοπούς" επιτρεπομένης, κατ’ εξαίρεση, της κατόπιν αδείας του Αρχηγού των Ενόπλων Δυνάμεων συμμετοχής "εις Συνδέσμους, Σωματεία, Ιδρύματα </w:t>
      </w:r>
      <w:proofErr w:type="spellStart"/>
      <w:r w:rsidRPr="00C27B0A">
        <w:rPr>
          <w:rStyle w:val="dlgkeimeno1"/>
          <w:rFonts w:ascii="Times New Roman" w:hAnsi="Times New Roman" w:cs="Times New Roman"/>
          <w:sz w:val="20"/>
          <w:szCs w:val="20"/>
        </w:rPr>
        <w:t>κ.λ.π</w:t>
      </w:r>
      <w:proofErr w:type="spellEnd"/>
      <w:r w:rsidRPr="00C27B0A">
        <w:rPr>
          <w:rStyle w:val="dlgkeimeno1"/>
          <w:rFonts w:ascii="Times New Roman" w:hAnsi="Times New Roman" w:cs="Times New Roman"/>
          <w:sz w:val="20"/>
          <w:szCs w:val="20"/>
        </w:rPr>
        <w:t xml:space="preserve">. έχοντα σκοπούς επιστημονικούς, μορφωτικούς ή εκπολιτιστικούς". Με τις διατάξεις του άρθρου 64, όπως ισχύουν μετά την τροποποίησή τους με το άρθρο 1 του ν. 3257/2004 (Α΄ 143), επιβάλλεται σε βάρος των μονίμων αξιωματικών υποχρέωση παραμονής τους στο στράτευμα για συγκεκριμένο χρονικό διάστημα. Όπως προβλέπεται, ειδικότερα, από τις διατάξεις αυτές, "οι απόφοιτοι από τα Ανώτατα Στρατιωτικά Εκπαιδευτικά Ιδρύματα (Α.Σ.Ε.Ι.) και τη Στρατιωτική Σχολή Αξιωματικών Σωμάτων (Σ.Σ.Α.Σ.) αναλαμβάνουν από την ονομασία </w:t>
      </w:r>
      <w:proofErr w:type="spellStart"/>
      <w:r w:rsidRPr="00C27B0A">
        <w:rPr>
          <w:rStyle w:val="dlgkeimeno1"/>
          <w:rFonts w:ascii="Times New Roman" w:hAnsi="Times New Roman" w:cs="Times New Roman"/>
          <w:sz w:val="20"/>
          <w:szCs w:val="20"/>
        </w:rPr>
        <w:t>τους....υποχρέωση</w:t>
      </w:r>
      <w:proofErr w:type="spellEnd"/>
      <w:r w:rsidRPr="00C27B0A">
        <w:rPr>
          <w:rStyle w:val="dlgkeimeno1"/>
          <w:rFonts w:ascii="Times New Roman" w:hAnsi="Times New Roman" w:cs="Times New Roman"/>
          <w:sz w:val="20"/>
          <w:szCs w:val="20"/>
        </w:rPr>
        <w:t xml:space="preserve"> παραμονής στις Ένοπλες Δυνάμεις (Ε.Δ.) για χρόνο διπλάσιο των ετών φοίτησης τους" (παρ. 1 και 4), ενώ "όσοι κατατάσσονται απευθείας ύστερα από διαγωνισμό στις Ε.Δ. ως αξιωματικοί αναλαμβάνουν υποχρέωση παραμονής για έξι έτη από την ονομασία τους ως αξιωματικών" (παρ. 2). Αντίστοιχες υποχρεώσεις προβλέπονται για όσους αποστέλλονται στο εξωτερικό για εκπαίδευση ή λαμβάνουν εκπαιδευτική άδεια για το εσωτερικό ή το εξωτερικό (παρ. 3, 6 και 8), για όσους αποφοιτούν από τεχνικές στρατιωτικές σχολές και αποκτούν πτυχίο που τους παρέχει την δυνατότητα λήψεως άδειας άσκησης επαγγέλματος (παρ. 5), καθώς και για τους αξιωματικούς του υγειονομικού σώματος, που αποκτούν με μέριμνα της υπηρεσίας εξειδίκευση, για τους οποίους προβλέπεται υποχρεωτική παραμονή στο σώμα για πενταετία (παρ. 7). Προβλέπεται, συναφώς, ότι, εξαιρουμένων όσων εξέρχονται από το στράτευμα για λόγους υγείας, "όσοι </w:t>
      </w:r>
      <w:proofErr w:type="spellStart"/>
      <w:r w:rsidRPr="00C27B0A">
        <w:rPr>
          <w:rStyle w:val="dlgkeimeno1"/>
          <w:rFonts w:ascii="Times New Roman" w:hAnsi="Times New Roman" w:cs="Times New Roman"/>
          <w:sz w:val="20"/>
          <w:szCs w:val="20"/>
        </w:rPr>
        <w:t>εξέρχονται...λόγω</w:t>
      </w:r>
      <w:proofErr w:type="spellEnd"/>
      <w:r w:rsidRPr="00C27B0A">
        <w:rPr>
          <w:rStyle w:val="dlgkeimeno1"/>
          <w:rFonts w:ascii="Times New Roman" w:hAnsi="Times New Roman" w:cs="Times New Roman"/>
          <w:sz w:val="20"/>
          <w:szCs w:val="20"/>
        </w:rPr>
        <w:t xml:space="preserve"> παραίτησης ή απόταξης ή λόγω υποβολής ειδικής έκθεσης αποστρατείας,... υποχρεούνται να καταβάλουν υπέρ του δημοσίου αποζημίωση ίση με το γινόμενο του βασικού μισθού του κατεχόμενου βαθμού επί τους υπολειπόμενους μήνες υποχρέωσης παραμονής στο στράτευμα", ενώ "όσοι αποχωρούν με αίτησή τους πριν από την εκπλήρωση των ανειλημμένων υποχρεώσεών τους και έχουν εκπαιδευτεί στο εξωτερικό υποχρεούνται να καταβάλουν εκτός από την ανωτέρω αποζημίωση και τη δαπάνη της εκπαίδευσής τους" (παρ. 16 και 17). Εξάλλου, κατ’ εξουσιοδότηση, αρχικώς μεν, του άρθρου 5 του ν. 660/1977, εν συνεχεία δε, του ταυτάριθμου άρθρου του ν. 2292/1995, εκδόθηκαν, ανά κλάδο ενόπλων δυνάμεων, στρατιωτικοί κανονισμοί, οι οποίοι περιέλαβαν και εξειδίκευσαν τις αντιστοίχου περιεχομένου ρυθμίσεις του </w:t>
      </w:r>
      <w:proofErr w:type="spellStart"/>
      <w:r w:rsidRPr="00C27B0A">
        <w:rPr>
          <w:rStyle w:val="dlgkeimeno1"/>
          <w:rFonts w:ascii="Times New Roman" w:hAnsi="Times New Roman" w:cs="Times New Roman"/>
          <w:sz w:val="20"/>
          <w:szCs w:val="20"/>
        </w:rPr>
        <w:t>ν.δ</w:t>
      </w:r>
      <w:proofErr w:type="spellEnd"/>
      <w:r w:rsidRPr="00C27B0A">
        <w:rPr>
          <w:rStyle w:val="dlgkeimeno1"/>
          <w:rFonts w:ascii="Times New Roman" w:hAnsi="Times New Roman" w:cs="Times New Roman"/>
          <w:sz w:val="20"/>
          <w:szCs w:val="20"/>
        </w:rPr>
        <w:t>/</w:t>
      </w:r>
      <w:proofErr w:type="spellStart"/>
      <w:r w:rsidRPr="00C27B0A">
        <w:rPr>
          <w:rStyle w:val="dlgkeimeno1"/>
          <w:rFonts w:ascii="Times New Roman" w:hAnsi="Times New Roman" w:cs="Times New Roman"/>
          <w:sz w:val="20"/>
          <w:szCs w:val="20"/>
        </w:rPr>
        <w:t>τος</w:t>
      </w:r>
      <w:proofErr w:type="spellEnd"/>
      <w:r w:rsidRPr="00C27B0A">
        <w:rPr>
          <w:rStyle w:val="dlgkeimeno1"/>
          <w:rFonts w:ascii="Times New Roman" w:hAnsi="Times New Roman" w:cs="Times New Roman"/>
          <w:sz w:val="20"/>
          <w:szCs w:val="20"/>
        </w:rPr>
        <w:t xml:space="preserve"> 1400/1973. Ο χρονικώς προγενέστερος από τους κανονισμούς αυτούς είναι ο "Γενικός Κανονισμός Υπηρεσίας στο Στρατό", ο οποίος κυρώθηκε με το άρθρο πρώτο του </w:t>
      </w:r>
      <w:proofErr w:type="spellStart"/>
      <w:r w:rsidRPr="00C27B0A">
        <w:rPr>
          <w:rStyle w:val="dlgkeimeno1"/>
          <w:rFonts w:ascii="Times New Roman" w:hAnsi="Times New Roman" w:cs="Times New Roman"/>
          <w:sz w:val="20"/>
          <w:szCs w:val="20"/>
        </w:rPr>
        <w:t>π.δ</w:t>
      </w:r>
      <w:proofErr w:type="spellEnd"/>
      <w:r w:rsidRPr="00C27B0A">
        <w:rPr>
          <w:rStyle w:val="dlgkeimeno1"/>
          <w:rFonts w:ascii="Times New Roman" w:hAnsi="Times New Roman" w:cs="Times New Roman"/>
          <w:sz w:val="20"/>
          <w:szCs w:val="20"/>
        </w:rPr>
        <w:t>/</w:t>
      </w:r>
      <w:proofErr w:type="spellStart"/>
      <w:r w:rsidRPr="00C27B0A">
        <w:rPr>
          <w:rStyle w:val="dlgkeimeno1"/>
          <w:rFonts w:ascii="Times New Roman" w:hAnsi="Times New Roman" w:cs="Times New Roman"/>
          <w:sz w:val="20"/>
          <w:szCs w:val="20"/>
        </w:rPr>
        <w:t>τος</w:t>
      </w:r>
      <w:proofErr w:type="spellEnd"/>
      <w:r w:rsidRPr="00C27B0A">
        <w:rPr>
          <w:rStyle w:val="dlgkeimeno1"/>
          <w:rFonts w:ascii="Times New Roman" w:hAnsi="Times New Roman" w:cs="Times New Roman"/>
          <w:sz w:val="20"/>
          <w:szCs w:val="20"/>
        </w:rPr>
        <w:t xml:space="preserve"> 130/1984 (Α΄ 42). Με τις διατάξεις του καθορίζονται οι στρατιωτικές αρετές (φιλοπατρία, ανδρεία, στρατιωτικό πνεύμα κ.α.) και ορίζεται ότι "η πειθαρχία είναι η βασική στρατιωτική αρετή και η πρωταρχική δύναμη που διατηρεί σε συνοχή το Στρατό" (άρθρο 2). Προβλέπεται ότι "Ο στρατός έχει ιεραρχική δομή", ότι "η στρατιωτική ιεραρχία περιλαμβάνει την ιεραρχία των βαθμών και την ιεραρχία των καθηκόντων" (κλίμακας διοίκησης), ότι " η ιεραρχία των καθηκόντων ευρίσκεται σε αρμονία με την ιεραρχία των βαθμών" (άρθρο 7), ότι σε περίπτωση ομοιόβαθμων "οι πιο νέοι πρέπει να υπακούουν στον αρχαιότερό τους, σαν να ήταν ανώτερός τους στο βαθμό" (άρθρο 8), ότι η έκταση των δικαιωμάτων και υποχρεώσεων των στρατιωτικών είναι ανάλογη της διοίκησης που ασκούν, καθώς και ότι η διοίκηση παρέχει εξουσία και "δύναμη επιβολής της υπακοής", της άνευ, δηλαδή, σχολίων και κρίσεων εκτελέσεως των διαταγών ή εντολών του διοικητή (άρθρο 9). Προβλέπεται, συναφώς, ότι "κάθε κατώτερος οφείλει να υπακούει στους ανώτερούς του και να εκτελεί χωρίς αντιλογία τις διαταγές τους που αφορούν την εφαρμογή των Στρατιωτικών Νόμων, των Κανονισμών και των Διαταγών της υπηρεσίας. Η υπακοή αυτή λέγεται πειθαρχία. Η πειθαρχία είναι η κύρια δύναμη του Στρατού, εφαρμόζεται σε όλους γενικά, χωρίς διάκριση βαθμού ή θέσεως. Προσδιορίζει το καθήκον καθενός και δεν επιτρέπει την αποδιοργάνωση </w:t>
      </w:r>
      <w:r w:rsidRPr="00C27B0A">
        <w:rPr>
          <w:rStyle w:val="dlgkeimeno1"/>
          <w:rFonts w:ascii="Times New Roman" w:hAnsi="Times New Roman" w:cs="Times New Roman"/>
          <w:sz w:val="20"/>
          <w:szCs w:val="20"/>
        </w:rPr>
        <w:lastRenderedPageBreak/>
        <w:t xml:space="preserve">του Στρατού" (άρθρο 10). Με τις ίδιες διατάξεις καθορίζονται οι υποχρεώσεις των στρατιωτικών κατά τρόπο ανάλογο με εκείνον που καθορίζεται από το </w:t>
      </w:r>
      <w:proofErr w:type="spellStart"/>
      <w:r w:rsidRPr="00C27B0A">
        <w:rPr>
          <w:rStyle w:val="dlgkeimeno1"/>
          <w:rFonts w:ascii="Times New Roman" w:hAnsi="Times New Roman" w:cs="Times New Roman"/>
          <w:sz w:val="20"/>
          <w:szCs w:val="20"/>
        </w:rPr>
        <w:t>ν.δ</w:t>
      </w:r>
      <w:proofErr w:type="spellEnd"/>
      <w:r w:rsidRPr="00C27B0A">
        <w:rPr>
          <w:rStyle w:val="dlgkeimeno1"/>
          <w:rFonts w:ascii="Times New Roman" w:hAnsi="Times New Roman" w:cs="Times New Roman"/>
          <w:sz w:val="20"/>
          <w:szCs w:val="20"/>
        </w:rPr>
        <w:t>/</w:t>
      </w:r>
      <w:proofErr w:type="spellStart"/>
      <w:r w:rsidRPr="00C27B0A">
        <w:rPr>
          <w:rStyle w:val="dlgkeimeno1"/>
          <w:rFonts w:ascii="Times New Roman" w:hAnsi="Times New Roman" w:cs="Times New Roman"/>
          <w:sz w:val="20"/>
          <w:szCs w:val="20"/>
        </w:rPr>
        <w:t>γμα</w:t>
      </w:r>
      <w:proofErr w:type="spellEnd"/>
      <w:r w:rsidRPr="00C27B0A">
        <w:rPr>
          <w:rStyle w:val="dlgkeimeno1"/>
          <w:rFonts w:ascii="Times New Roman" w:hAnsi="Times New Roman" w:cs="Times New Roman"/>
          <w:sz w:val="20"/>
          <w:szCs w:val="20"/>
        </w:rPr>
        <w:t xml:space="preserve"> 1400/1973, καθώς και τα καθήκοντά τους κατά τη μάχη, ενώ ειδικά καθήκοντα προβλέπονται, περαιτέρω, για τους αιχμαλώτους (άρθρο 14). Καθορίζονται, επίσης, οι γενικοί κανόνες συμπεριφοράς εκτός υπηρεσίας, η μη τήρηση των οποίων αποτελεί πειθαρχικό παράπτωμα (άρθρο 24).Με τον κανονισμό επαναλαμβάνεται η συνταγματική απαγόρευση των πολιτικών εκδηλώσεων, η οποία επεκτείνεται, κατά τη διάρκεια της θητείας τους, και στους κληρωτούς, ενώ ορίζεται ότι "οι στρατιωτικοί έχουν δικαίωμα να εκφράζουν γραπτά τις απόψεις τους και να δημοσιεύουν κείμενα καθαρά επιστημονικού, πολιτιστικού ή λογοτεχνικού περιεχομένου. Δεν μπορούν όμως να κάνουν το ίδιο για ζητήματα πολιτικού ή κομματικού περιεχομένου ούτε να κάνουν δηλώσεις στα μέσα μαζικής ενημερώσεως χωρίς άδεια του Υπουργού Εθνικής Άμυνας". Ορίζεται, περαιτέρω, ότι "Απαγορεύεται στους Αξιωματικούς, Υπαξιωματικούς και Ανθυπασπιστές, να ασκούν οποιοδήποτε επάγγελμα ή να ασχολούνται με οποιαδήποτε αμειβόμενη εργασία", καθορίζονται δε οι εξαιρέσεις από τον απαγορευτικό αυτό κανόνα σε αντιστοιχία με τις οικείες προβλέψεις του </w:t>
      </w:r>
      <w:proofErr w:type="spellStart"/>
      <w:r w:rsidRPr="00C27B0A">
        <w:rPr>
          <w:rStyle w:val="dlgkeimeno1"/>
          <w:rFonts w:ascii="Times New Roman" w:hAnsi="Times New Roman" w:cs="Times New Roman"/>
          <w:sz w:val="20"/>
          <w:szCs w:val="20"/>
        </w:rPr>
        <w:t>ν.δ</w:t>
      </w:r>
      <w:proofErr w:type="spellEnd"/>
      <w:r w:rsidRPr="00C27B0A">
        <w:rPr>
          <w:rStyle w:val="dlgkeimeno1"/>
          <w:rFonts w:ascii="Times New Roman" w:hAnsi="Times New Roman" w:cs="Times New Roman"/>
          <w:sz w:val="20"/>
          <w:szCs w:val="20"/>
        </w:rPr>
        <w:t>/</w:t>
      </w:r>
      <w:proofErr w:type="spellStart"/>
      <w:r w:rsidRPr="00C27B0A">
        <w:rPr>
          <w:rStyle w:val="dlgkeimeno1"/>
          <w:rFonts w:ascii="Times New Roman" w:hAnsi="Times New Roman" w:cs="Times New Roman"/>
          <w:sz w:val="20"/>
          <w:szCs w:val="20"/>
        </w:rPr>
        <w:t>τος</w:t>
      </w:r>
      <w:proofErr w:type="spellEnd"/>
      <w:r w:rsidRPr="00C27B0A">
        <w:rPr>
          <w:rStyle w:val="dlgkeimeno1"/>
          <w:rFonts w:ascii="Times New Roman" w:hAnsi="Times New Roman" w:cs="Times New Roman"/>
          <w:sz w:val="20"/>
          <w:szCs w:val="20"/>
        </w:rPr>
        <w:t xml:space="preserve"> 1400/1973 (άρθρο 25). Αντίστοιχου περιεχομένου στρατιωτικοί κανονισμοί έχουν εγκριθεί, εξάλλου, τόσο για το πολεμικό ναυτικό (</w:t>
      </w:r>
      <w:proofErr w:type="spellStart"/>
      <w:r w:rsidRPr="00C27B0A">
        <w:rPr>
          <w:rStyle w:val="dlgkeimeno1"/>
          <w:rFonts w:ascii="Times New Roman" w:hAnsi="Times New Roman" w:cs="Times New Roman"/>
          <w:sz w:val="20"/>
          <w:szCs w:val="20"/>
        </w:rPr>
        <w:t>π.δ</w:t>
      </w:r>
      <w:proofErr w:type="spellEnd"/>
      <w:r w:rsidRPr="00C27B0A">
        <w:rPr>
          <w:rStyle w:val="dlgkeimeno1"/>
          <w:rFonts w:ascii="Times New Roman" w:hAnsi="Times New Roman" w:cs="Times New Roman"/>
          <w:sz w:val="20"/>
          <w:szCs w:val="20"/>
        </w:rPr>
        <w:t>/</w:t>
      </w:r>
      <w:proofErr w:type="spellStart"/>
      <w:r w:rsidRPr="00C27B0A">
        <w:rPr>
          <w:rStyle w:val="dlgkeimeno1"/>
          <w:rFonts w:ascii="Times New Roman" w:hAnsi="Times New Roman" w:cs="Times New Roman"/>
          <w:sz w:val="20"/>
          <w:szCs w:val="20"/>
        </w:rPr>
        <w:t>γμα</w:t>
      </w:r>
      <w:proofErr w:type="spellEnd"/>
      <w:r w:rsidRPr="00C27B0A">
        <w:rPr>
          <w:rStyle w:val="dlgkeimeno1"/>
          <w:rFonts w:ascii="Times New Roman" w:hAnsi="Times New Roman" w:cs="Times New Roman"/>
          <w:sz w:val="20"/>
          <w:szCs w:val="20"/>
        </w:rPr>
        <w:t xml:space="preserve"> 210/1993 "Διατάξεις Πολεμικού Ναυτικού», Α΄ 89), όσο και για την πολεμική αεροπορία (</w:t>
      </w:r>
      <w:proofErr w:type="spellStart"/>
      <w:r w:rsidRPr="00C27B0A">
        <w:rPr>
          <w:rStyle w:val="dlgkeimeno1"/>
          <w:rFonts w:ascii="Times New Roman" w:hAnsi="Times New Roman" w:cs="Times New Roman"/>
          <w:sz w:val="20"/>
          <w:szCs w:val="20"/>
        </w:rPr>
        <w:t>π.δ</w:t>
      </w:r>
      <w:proofErr w:type="spellEnd"/>
      <w:r w:rsidRPr="00C27B0A">
        <w:rPr>
          <w:rStyle w:val="dlgkeimeno1"/>
          <w:rFonts w:ascii="Times New Roman" w:hAnsi="Times New Roman" w:cs="Times New Roman"/>
          <w:sz w:val="20"/>
          <w:szCs w:val="20"/>
        </w:rPr>
        <w:t>/</w:t>
      </w:r>
      <w:proofErr w:type="spellStart"/>
      <w:r w:rsidRPr="00C27B0A">
        <w:rPr>
          <w:rStyle w:val="dlgkeimeno1"/>
          <w:rFonts w:ascii="Times New Roman" w:hAnsi="Times New Roman" w:cs="Times New Roman"/>
          <w:sz w:val="20"/>
          <w:szCs w:val="20"/>
        </w:rPr>
        <w:t>γμα</w:t>
      </w:r>
      <w:proofErr w:type="spellEnd"/>
      <w:r w:rsidRPr="00C27B0A">
        <w:rPr>
          <w:rStyle w:val="dlgkeimeno1"/>
          <w:rFonts w:ascii="Times New Roman" w:hAnsi="Times New Roman" w:cs="Times New Roman"/>
          <w:sz w:val="20"/>
          <w:szCs w:val="20"/>
        </w:rPr>
        <w:t xml:space="preserve"> 60/2009 «Κανονισμός Πειθαρχίας Πολεμικής Αεροπορίας», Α΄ 83). Τέλος, κανόνες για τις υπηρεσιακές μεταβολές (τοποθετήσεις, μεταθέσεις, αποσπάσεις κ.λπ.), την αξιολόγηση, την υπηρεσιακή και ιεραρχική εξέλιξη και την πειθαρχική ευθύνη των μονίμων στελεχών των ενόπλων δυνάμεων περιελήφθησαν και στον ν. 3883/2010 (Α΄167) με τον οποίο καταργήθηκαν οι διατάξεις του προγενέστερου ν. 2439/1996 (Α΄219). Για δε τα εγκλήματα που διαπράττουν, οι εν ενεργεία στρατιωτικοί υπάγονται, κατ’ αρχήν, στη δικαιοδοσία των ειδικών ποινικών δικαστηρίων του άρθρου 96 παρ. 4 </w:t>
      </w:r>
      <w:proofErr w:type="spellStart"/>
      <w:r w:rsidRPr="00C27B0A">
        <w:rPr>
          <w:rStyle w:val="dlgkeimeno1"/>
          <w:rFonts w:ascii="Times New Roman" w:hAnsi="Times New Roman" w:cs="Times New Roman"/>
          <w:sz w:val="20"/>
          <w:szCs w:val="20"/>
        </w:rPr>
        <w:t>περ</w:t>
      </w:r>
      <w:proofErr w:type="spellEnd"/>
      <w:r w:rsidRPr="00C27B0A">
        <w:rPr>
          <w:rStyle w:val="dlgkeimeno1"/>
          <w:rFonts w:ascii="Times New Roman" w:hAnsi="Times New Roman" w:cs="Times New Roman"/>
          <w:sz w:val="20"/>
          <w:szCs w:val="20"/>
        </w:rPr>
        <w:t xml:space="preserve">. </w:t>
      </w:r>
      <w:proofErr w:type="spellStart"/>
      <w:r w:rsidRPr="00C27B0A">
        <w:rPr>
          <w:rStyle w:val="dlgkeimeno1"/>
          <w:rFonts w:ascii="Times New Roman" w:hAnsi="Times New Roman" w:cs="Times New Roman"/>
          <w:sz w:val="20"/>
          <w:szCs w:val="20"/>
        </w:rPr>
        <w:t>α΄</w:t>
      </w:r>
      <w:proofErr w:type="spellEnd"/>
      <w:r w:rsidRPr="00C27B0A">
        <w:rPr>
          <w:rStyle w:val="dlgkeimeno1"/>
          <w:rFonts w:ascii="Times New Roman" w:hAnsi="Times New Roman" w:cs="Times New Roman"/>
          <w:sz w:val="20"/>
          <w:szCs w:val="20"/>
        </w:rPr>
        <w:t xml:space="preserve"> του Συντάγματος (στρατοδικεία, ναυτοδικεία και αεροδικεία), ενώ για τους στρατιωτικούς τυγχάνουν περαιτέρω, εφαρμογής και οι διατάξεις του κυρωθέντος με το άρθρο πρώτο του ν. 2287/1995 (Α΄ 20) Στρατιωτικού Ποινικού Κώδικα, με τις διατάξεις του οποίου καθιερώνονται ειδικά στρατιωτικά εγκλήματα. </w:t>
      </w:r>
      <w:r w:rsidRPr="00C27B0A">
        <w:rPr>
          <w:rFonts w:ascii="Times New Roman" w:hAnsi="Times New Roman" w:cs="Times New Roman"/>
          <w:color w:val="3D3234"/>
          <w:sz w:val="20"/>
          <w:szCs w:val="20"/>
        </w:rPr>
        <w:br/>
      </w:r>
      <w:r w:rsidRPr="00C27B0A">
        <w:rPr>
          <w:rStyle w:val="dlgkeimeno1"/>
          <w:rFonts w:ascii="Times New Roman" w:hAnsi="Times New Roman" w:cs="Times New Roman"/>
          <w:sz w:val="20"/>
          <w:szCs w:val="20"/>
        </w:rPr>
        <w:t xml:space="preserve">9. Επειδή με τις διατάξεις του ν. 1481/1984 (Α΄ 152) συνεστήθη η Ελληνική Αστυνομία (ΕΛ.ΑΣ.), ως ενιαίο σώμα ασφαλείας, το οποίο, "μέσα στα πλαίσια του Συντάγματος και των νόμων έχει ως αποστολή: α. Να κατοχυρώνει και να διατηρεί τη δημόσια τάξη β. Να προστατεύει τη δημόσια και κρατική ασφάλεια γ. Να εξασφαλίζει την πολιτική άμυνα της χώρας δ. Να συμμετέχει στην εξασφάλιση της εθνικής άμυνας σε συνεργασία με τις ένοπλες δυνάμεις" (άρθρα 1 και 3). Η νεοσυσταθείσα ΕΛ.ΑΣ. υπήχθη, στον απευθείας έλεγχο της πολιτικής ηγεσίας του Υπουργείου Δημόσιας Τάξης, μέσω της υπαγωγής της διοικήσεως του σώματος στις κεντρικές υπηρεσίες του Υπουργείου (άρθρο 2). Ακολούθησε ο ν. 2800/2000 (Α΄ 41), με τις διατάξεις του οποίου επήλθαν ευρείας εκτάσεως τροποποιήσεις του ν. 1481/1984, η βασικότερη εκ των οποίων συνίσταται στη σύσταση Αρχηγείου της ΕΛ.ΑΣ. (άρθρο 11), οργανωτική μεταβολή, η οποία κατέστη επιβεβλημένη για την ενίσχυση της επιχειρησιακής και λειτουργικής αυτονομίας της (βλ. και αιτιολογική έκθεση του ν. 2800/2000). Με τις νεότερες διατάξεις προβλέπεται, ρητώς, ότι "η Ελληνική Αστυνομία αποτελεί ιδιαίτερο ένοπλο Σώμα Ασφαλείας και λειτουργεί με τους δικούς της οργανικούς </w:t>
      </w:r>
      <w:proofErr w:type="spellStart"/>
      <w:r w:rsidRPr="00C27B0A">
        <w:rPr>
          <w:rStyle w:val="dlgkeimeno1"/>
          <w:rFonts w:ascii="Times New Roman" w:hAnsi="Times New Roman" w:cs="Times New Roman"/>
          <w:sz w:val="20"/>
          <w:szCs w:val="20"/>
        </w:rPr>
        <w:t>νόμους...Το</w:t>
      </w:r>
      <w:proofErr w:type="spellEnd"/>
      <w:r w:rsidRPr="00C27B0A">
        <w:rPr>
          <w:rStyle w:val="dlgkeimeno1"/>
          <w:rFonts w:ascii="Times New Roman" w:hAnsi="Times New Roman" w:cs="Times New Roman"/>
          <w:sz w:val="20"/>
          <w:szCs w:val="20"/>
        </w:rPr>
        <w:t xml:space="preserve"> αστυνομικό προσωπικό της έχει ιδιαίτερη ιεραρχία, αντίστοιχη της στρατιωτικής, και δικούς της κανόνες πειθαρχίας και δεν εφαρμόζονται στο προσωπικό αυτό οι διατάξεις που αφορούν τους δημοσίους πολιτικούς υπαλλήλους". Προβλέπεται, περαιτέρω, ότι "Όλες οι Υπηρεσίες της Ελληνικής Αστυνομίας και το προσωπικό της τελούν σε διαρκή ετοιμότητα για την πρόληψη και καταστολή του εγκλήματος, την προστασία του δημοκρατικού πολιτεύματος και της έννομης τάξης και την αντιμετώπιση έκτακτων αναγκών. Το αστυνομικό προσωπικό, οι συνοριακοί φύλακες και οι ειδικοί φρουροί θεωρούνται ότι βρίσκονται σε διατεταγμένη υπηρεσία, σε κάθε περίπτωση που καθίσταται αναγκαία η παρέμβασή τους", καθώς και ότι το ένστολο προσωπικό "εκπαιδεύεται στη χρήση όπλων και ειδικών μέσων και μηχανημάτων και φέρει για την άσκηση των καθηκόντων του κατάλληλο οπλισμό, εφόδια και μέσα" και "δύναται να εκπαιδεύεται στις σχολές και τα κέντρα εκπαίδευσης των ενόπλων δυνάμεων (άρθρο 9). Ορίζεται, περαιτέρω, ότι "Η Ελληνική Αστυνομία είναι Σώμα Ασφαλείας με τοπική αρμοδιότητα σε όλη την επικράτεια, εκτός από τους χώρους για τους οποίους ειδικές διατάξεις προβλέπουν αρμοδιότητα του Λιμενικού Σώματος, και έχει ως αποστολή: α) Την </w:t>
      </w:r>
      <w:r w:rsidRPr="00C27B0A">
        <w:rPr>
          <w:rStyle w:val="dlgkeimeno1"/>
          <w:rFonts w:ascii="Times New Roman" w:hAnsi="Times New Roman" w:cs="Times New Roman"/>
          <w:sz w:val="20"/>
          <w:szCs w:val="20"/>
        </w:rPr>
        <w:lastRenderedPageBreak/>
        <w:t xml:space="preserve">εξασφάλιση της δημόσιας ειρήνης και ευταξίας και της απρόσκοπτης κοινωνικής διαβίωσης των πολιτών που περιλαμβάνει την άσκηση της αστυνομίας γενικής αστυνόμευσης και τροχαίας. β) Την πρόληψη και καταστολή του εγκλήματος και την προστασία του Κράτους και του δημοκρατικού πολιτεύματος, στα πλαίσια της συνταγματικής τάξης που περιλαμβάνει την άσκηση της αστυνομίας δημόσιας και κρατικής ασφάλειας" (άρθρο 8). Τέλος, κατά τρόπο ανάλογο με τις αντιστοίχου περιεχομένου διατάξεις της νομοθεσίας περί ενόπλων δυνάμεων, ρυθμίζονται ζητήματα ιεραρχίας, αρχαιότητας και υπηρεσιακής καταστάσεως των αξιωματικών της ΕΛ.ΑΣ (βλ. </w:t>
      </w:r>
      <w:proofErr w:type="spellStart"/>
      <w:r w:rsidRPr="00C27B0A">
        <w:rPr>
          <w:rStyle w:val="dlgkeimeno1"/>
          <w:rFonts w:ascii="Times New Roman" w:hAnsi="Times New Roman" w:cs="Times New Roman"/>
          <w:sz w:val="20"/>
          <w:szCs w:val="20"/>
        </w:rPr>
        <w:t>π.δ</w:t>
      </w:r>
      <w:proofErr w:type="spellEnd"/>
      <w:r w:rsidRPr="00C27B0A">
        <w:rPr>
          <w:rStyle w:val="dlgkeimeno1"/>
          <w:rFonts w:ascii="Times New Roman" w:hAnsi="Times New Roman" w:cs="Times New Roman"/>
          <w:sz w:val="20"/>
          <w:szCs w:val="20"/>
        </w:rPr>
        <w:t>/</w:t>
      </w:r>
      <w:proofErr w:type="spellStart"/>
      <w:r w:rsidRPr="00C27B0A">
        <w:rPr>
          <w:rStyle w:val="dlgkeimeno1"/>
          <w:rFonts w:ascii="Times New Roman" w:hAnsi="Times New Roman" w:cs="Times New Roman"/>
          <w:sz w:val="20"/>
          <w:szCs w:val="20"/>
        </w:rPr>
        <w:t>γμα</w:t>
      </w:r>
      <w:proofErr w:type="spellEnd"/>
      <w:r w:rsidRPr="00C27B0A">
        <w:rPr>
          <w:rStyle w:val="dlgkeimeno1"/>
          <w:rFonts w:ascii="Times New Roman" w:hAnsi="Times New Roman" w:cs="Times New Roman"/>
          <w:sz w:val="20"/>
          <w:szCs w:val="20"/>
        </w:rPr>
        <w:t xml:space="preserve"> 24/1997,Α΄ 29) καθώς και ζητήματα πειθαρχικού δικαίου του αστυνομικού προσωπικού του σώματος (βλ. </w:t>
      </w:r>
      <w:proofErr w:type="spellStart"/>
      <w:r w:rsidRPr="00C27B0A">
        <w:rPr>
          <w:rStyle w:val="dlgkeimeno1"/>
          <w:rFonts w:ascii="Times New Roman" w:hAnsi="Times New Roman" w:cs="Times New Roman"/>
          <w:sz w:val="20"/>
          <w:szCs w:val="20"/>
        </w:rPr>
        <w:t>π.δ</w:t>
      </w:r>
      <w:proofErr w:type="spellEnd"/>
      <w:r w:rsidRPr="00C27B0A">
        <w:rPr>
          <w:rStyle w:val="dlgkeimeno1"/>
          <w:rFonts w:ascii="Times New Roman" w:hAnsi="Times New Roman" w:cs="Times New Roman"/>
          <w:sz w:val="20"/>
          <w:szCs w:val="20"/>
        </w:rPr>
        <w:t>/</w:t>
      </w:r>
      <w:proofErr w:type="spellStart"/>
      <w:r w:rsidRPr="00C27B0A">
        <w:rPr>
          <w:rStyle w:val="dlgkeimeno1"/>
          <w:rFonts w:ascii="Times New Roman" w:hAnsi="Times New Roman" w:cs="Times New Roman"/>
          <w:sz w:val="20"/>
          <w:szCs w:val="20"/>
        </w:rPr>
        <w:t>τος</w:t>
      </w:r>
      <w:proofErr w:type="spellEnd"/>
      <w:r w:rsidRPr="00C27B0A">
        <w:rPr>
          <w:rStyle w:val="dlgkeimeno1"/>
          <w:rFonts w:ascii="Times New Roman" w:hAnsi="Times New Roman" w:cs="Times New Roman"/>
          <w:sz w:val="20"/>
          <w:szCs w:val="20"/>
        </w:rPr>
        <w:t xml:space="preserve"> 120/2008, Α΄ 182). Εξάλλου, με το άρθρο 1 του ν. 3922/2011 (Α΄ 35), το Λιμενικό Σώμα, το οποίο είχε συσταθεί με το άρθρο 3 του ν. 1753/1919 (Α΄ 67), μετονομάζεται σε Λιμενικό Σώμα - Ελληνική Ακτοφυλακή (Λ.Σ. – ΕΛ.ΑΚΤ.) και υπάγεται στο νεοσυσταθέν Υπουργείο Προστασίας του Πολίτη (</w:t>
      </w:r>
      <w:proofErr w:type="spellStart"/>
      <w:r w:rsidRPr="00C27B0A">
        <w:rPr>
          <w:rStyle w:val="dlgkeimeno1"/>
          <w:rFonts w:ascii="Times New Roman" w:hAnsi="Times New Roman" w:cs="Times New Roman"/>
          <w:sz w:val="20"/>
          <w:szCs w:val="20"/>
        </w:rPr>
        <w:t>π.δ</w:t>
      </w:r>
      <w:proofErr w:type="spellEnd"/>
      <w:r w:rsidRPr="00C27B0A">
        <w:rPr>
          <w:rStyle w:val="dlgkeimeno1"/>
          <w:rFonts w:ascii="Times New Roman" w:hAnsi="Times New Roman" w:cs="Times New Roman"/>
          <w:sz w:val="20"/>
          <w:szCs w:val="20"/>
        </w:rPr>
        <w:t>/</w:t>
      </w:r>
      <w:proofErr w:type="spellStart"/>
      <w:r w:rsidRPr="00C27B0A">
        <w:rPr>
          <w:rStyle w:val="dlgkeimeno1"/>
          <w:rFonts w:ascii="Times New Roman" w:hAnsi="Times New Roman" w:cs="Times New Roman"/>
          <w:sz w:val="20"/>
          <w:szCs w:val="20"/>
        </w:rPr>
        <w:t>γμα</w:t>
      </w:r>
      <w:proofErr w:type="spellEnd"/>
      <w:r w:rsidRPr="00C27B0A">
        <w:rPr>
          <w:rStyle w:val="dlgkeimeno1"/>
          <w:rFonts w:ascii="Times New Roman" w:hAnsi="Times New Roman" w:cs="Times New Roman"/>
          <w:sz w:val="20"/>
          <w:szCs w:val="20"/>
        </w:rPr>
        <w:t xml:space="preserve"> 184/2009, Α΄ 213). Κατά τις ειδικότερες προβλέψεις του ως άνω ν. 3922/2011, "το Λιμενικό Σώμα – Ελληνική Ακτοφυλακή έχει ως αποστολή την εφαρμογή του νόμου στις περιοχές και τους χώρους στους οποίους εκτείνεται η αρμοδιότητα του. Ειδικότερα, στην αποστολή του Λιμενικού Σώματος- Ελληνικής Ακτοφυλακής περιλαμβάνονται ιδίως: α. Η εξασφάλιση της δημόσιας τάξης, που περιλαμβάνει την άσκηση της αστυνομίας γενικής αστυνόμευσης και τροχαίας. β. Η πρόληψη και καταστολή του εγκλήματος και ιδίως του οργανωμένου, που περιλαμβάνει την άσκηση δημόσιας και κρατικής ασφάλειας. γ Η οργάνωση όρων ασφαλούς ναυσιπλοΐας. δ. Η έρευνα και διάσωση στη θάλασσα ε. Η προστασία του θαλασσίου περιβάλλοντος. στ. Η λήψη μέτρων για την παρακολούθηση, την άσκηση αστυνόμευσης και τον έλεγχο των θαλάσσιων συνόρων. ζ. Η διασφάλιση της τήρησης και ο έλεγχος εφαρμογής των κανόνων ναυτικής ασφάλειας στα πλοία και τις λιμενικές εγκαταστάσεις, καθώς και των όρων ασφαλούς διαχείρισης των πλοίων ... η. Ο έλεγχος εφαρμογής απαιτήσεων περί προσωπικού πλοίων ..." (άρθρο 2). Με τις ίδιες διατάξεις, το Λ.Σ.- ΕΛ.ΑΚΤ. χαρακτηρίζεται ρητώς ως "ένοπλο σώμα ασφαλείας, </w:t>
      </w:r>
      <w:proofErr w:type="spellStart"/>
      <w:r w:rsidRPr="00C27B0A">
        <w:rPr>
          <w:rStyle w:val="dlgkeimeno1"/>
          <w:rFonts w:ascii="Times New Roman" w:hAnsi="Times New Roman" w:cs="Times New Roman"/>
          <w:sz w:val="20"/>
          <w:szCs w:val="20"/>
        </w:rPr>
        <w:t>στρατιωτικώς</w:t>
      </w:r>
      <w:proofErr w:type="spellEnd"/>
      <w:r w:rsidRPr="00C27B0A">
        <w:rPr>
          <w:rStyle w:val="dlgkeimeno1"/>
          <w:rFonts w:ascii="Times New Roman" w:hAnsi="Times New Roman" w:cs="Times New Roman"/>
          <w:sz w:val="20"/>
          <w:szCs w:val="20"/>
        </w:rPr>
        <w:t xml:space="preserve"> οργανωμένο, το ένστολο προσωπικό του οποίου έχει την ιδιότητα του στρατιωτικού σύμφωνα με το Στρατιωτικό Ποινικό Κώδικα (Σ.Π.Κ.). Στο προσωπικό του εφαρμόζονται οι διατάξεις που αφορούν τα άλλα ένοπλα Σώματα, εφόσον τούτο ορίζεται ειδικά από το νόμο, καθώς και οι διατάξεις του άρθρου 129 του Κώδικα Προσωπικού Λιμενικού Σώματος (Κ.Π.Λ.Σ.) που κυρώθηκε με το ν. 3079/2002 (ΦΕΚ 311 Α΄)". Ορίζεται, επίσης, ότι "Οι Υπηρεσίες του Λιμενικού Σώματος-Ελληνικής Ακτοφυλακής και το προσωπικό του τελούν σε διαρκή ετοιμότητα για την υλοποίηση της αποστολής του" και "το στρατιωτικό προσωπικό του Λιμενικού Σώματος-Ελληνικής Ακτοφυλακής θεωρείται ότι βρίσκεται σε διατεταγμένη υπηρεσία όταν καθίσταται αναγκαία η παρέμβασή του ..." (άρθρο 4). Ακολούθως, με τον μεταγενέστερο ν. 4150/2013 (Α΄ 102), επιχειρείται η επανένταξη του Λ.Σ. – ΕΛ.ΑΚΤ. στην οργανωτική δομή του ανασυσταθέντος Υπουργείου Ναυτιλίας και Αιγαίου (βλ. </w:t>
      </w:r>
      <w:proofErr w:type="spellStart"/>
      <w:r w:rsidRPr="00C27B0A">
        <w:rPr>
          <w:rStyle w:val="dlgkeimeno1"/>
          <w:rFonts w:ascii="Times New Roman" w:hAnsi="Times New Roman" w:cs="Times New Roman"/>
          <w:sz w:val="20"/>
          <w:szCs w:val="20"/>
        </w:rPr>
        <w:t>π.δ</w:t>
      </w:r>
      <w:proofErr w:type="spellEnd"/>
      <w:r w:rsidRPr="00C27B0A">
        <w:rPr>
          <w:rStyle w:val="dlgkeimeno1"/>
          <w:rFonts w:ascii="Times New Roman" w:hAnsi="Times New Roman" w:cs="Times New Roman"/>
          <w:sz w:val="20"/>
          <w:szCs w:val="20"/>
        </w:rPr>
        <w:t>/</w:t>
      </w:r>
      <w:proofErr w:type="spellStart"/>
      <w:r w:rsidRPr="00C27B0A">
        <w:rPr>
          <w:rStyle w:val="dlgkeimeno1"/>
          <w:rFonts w:ascii="Times New Roman" w:hAnsi="Times New Roman" w:cs="Times New Roman"/>
          <w:sz w:val="20"/>
          <w:szCs w:val="20"/>
        </w:rPr>
        <w:t>γμα</w:t>
      </w:r>
      <w:proofErr w:type="spellEnd"/>
      <w:r w:rsidRPr="00C27B0A">
        <w:rPr>
          <w:rStyle w:val="dlgkeimeno1"/>
          <w:rFonts w:ascii="Times New Roman" w:hAnsi="Times New Roman" w:cs="Times New Roman"/>
          <w:sz w:val="20"/>
          <w:szCs w:val="20"/>
        </w:rPr>
        <w:t xml:space="preserve"> 85/2012, Α΄ 141), καθώς και η ενίσχυση των αρμοδιοτήτων του. Τέλος, διατάξεις για την υπηρεσιακή κατάσταση και το πειθαρχικό δίκαιο των στελεχών του Λιμενικού Σώματος, αντίστοιχες με εκείνες που ισχύουν για τα στελέχη των ενόπλων δυνάμεων, περιλαμβάνονται στον κυρωθέντα, με το άρθρο πρώτο του ν. 3079/2002, Κώδικα Προσωπικού του Λιμενικού Σώματος, ο οποίος στο άρθρο 129 ορίζει, επίσης, ότι "Το Λ.Σ. είναι στρατιωτικά συντεταγμένο Σώμα και το προσωπικό αυτού διέπεται από τις κάθε φορά ισχύουσες διατάξεις για τους Αξιωματικούς, Ανθυπασπιστές και Υπαξιωματικούς του Πολεμικού Ναυτικού, προς τους οποίους εξομοιώνεται σε </w:t>
      </w:r>
      <w:proofErr w:type="spellStart"/>
      <w:r w:rsidRPr="00C27B0A">
        <w:rPr>
          <w:rStyle w:val="dlgkeimeno1"/>
          <w:rFonts w:ascii="Times New Roman" w:hAnsi="Times New Roman" w:cs="Times New Roman"/>
          <w:sz w:val="20"/>
          <w:szCs w:val="20"/>
        </w:rPr>
        <w:t>ό,τι</w:t>
      </w:r>
      <w:proofErr w:type="spellEnd"/>
      <w:r w:rsidRPr="00C27B0A">
        <w:rPr>
          <w:rStyle w:val="dlgkeimeno1"/>
          <w:rFonts w:ascii="Times New Roman" w:hAnsi="Times New Roman" w:cs="Times New Roman"/>
          <w:sz w:val="20"/>
          <w:szCs w:val="20"/>
        </w:rPr>
        <w:t xml:space="preserve"> αφορά την κατάσταση, την ποινική δωσιδικία, την πειθαρχία, το </w:t>
      </w:r>
      <w:proofErr w:type="spellStart"/>
      <w:r w:rsidRPr="00C27B0A">
        <w:rPr>
          <w:rStyle w:val="dlgkeimeno1"/>
          <w:rFonts w:ascii="Times New Roman" w:hAnsi="Times New Roman" w:cs="Times New Roman"/>
          <w:sz w:val="20"/>
          <w:szCs w:val="20"/>
        </w:rPr>
        <w:t>αποστρατευτικό</w:t>
      </w:r>
      <w:proofErr w:type="spellEnd"/>
      <w:r w:rsidRPr="00C27B0A">
        <w:rPr>
          <w:rStyle w:val="dlgkeimeno1"/>
          <w:rFonts w:ascii="Times New Roman" w:hAnsi="Times New Roman" w:cs="Times New Roman"/>
          <w:sz w:val="20"/>
          <w:szCs w:val="20"/>
        </w:rPr>
        <w:t xml:space="preserve"> δικαίωμα, τις αποδοχές, ...". </w:t>
      </w:r>
    </w:p>
    <w:p w:rsidR="00C27B0A" w:rsidRDefault="009D1867" w:rsidP="00C27B0A">
      <w:pPr>
        <w:spacing w:line="276" w:lineRule="auto"/>
        <w:rPr>
          <w:rStyle w:val="dlgkeimeno1"/>
          <w:rFonts w:ascii="Times New Roman" w:hAnsi="Times New Roman" w:cs="Times New Roman"/>
          <w:sz w:val="20"/>
          <w:szCs w:val="20"/>
        </w:rPr>
      </w:pPr>
      <w:r w:rsidRPr="00C27B0A">
        <w:rPr>
          <w:rStyle w:val="dlgkeimeno1"/>
          <w:rFonts w:ascii="Times New Roman" w:hAnsi="Times New Roman" w:cs="Times New Roman"/>
          <w:sz w:val="20"/>
          <w:szCs w:val="20"/>
        </w:rPr>
        <w:t xml:space="preserve">10. Επειδή, ιδιαίτερες, μισθολογικού χαρακτήρα, ρυθμίσεις για τους αξιωματικούς, ανθυπασπιστές και μονίμους και εθελοντές οπλίτες των ενόπλων δυνάμεων και των σωμάτων ασφαλείας περιελήφθησαν, αρχικώς, στις διατάξεις του άρθρου 2 παρ.5 του ν. 754/1978 (Α΄17). Στη συνέχεια, με τις διατάξεις του ν. 1643/1986 (Α΄126) επιχειρήθηκε η αναμόρφωση του μισθολογικού καθεστώτος των στρατιωτικών των ενόπλων δυνάμεων, και των αντιστοίχων της Ελληνικής Αστυνομίας και του Λιμενικού Σώματος και η εισαγωγή ενός μισθολογίου αποκλειστικής </w:t>
      </w:r>
      <w:proofErr w:type="spellStart"/>
      <w:r w:rsidRPr="00C27B0A">
        <w:rPr>
          <w:rStyle w:val="dlgkeimeno1"/>
          <w:rFonts w:ascii="Times New Roman" w:hAnsi="Times New Roman" w:cs="Times New Roman"/>
          <w:sz w:val="20"/>
          <w:szCs w:val="20"/>
        </w:rPr>
        <w:t>επ΄αυτών</w:t>
      </w:r>
      <w:proofErr w:type="spellEnd"/>
      <w:r w:rsidRPr="00C27B0A">
        <w:rPr>
          <w:rStyle w:val="dlgkeimeno1"/>
          <w:rFonts w:ascii="Times New Roman" w:hAnsi="Times New Roman" w:cs="Times New Roman"/>
          <w:sz w:val="20"/>
          <w:szCs w:val="20"/>
        </w:rPr>
        <w:t xml:space="preserve"> εφαρμογής. Εκτεταμένες αλλαγές του μισθολογίου αυτού επήλθαν με τον επακολουθήσαντα ν. 2448/1996 (Α΄279), με τις διατάξεις του οποίου καθορίσθηκε ο βασικός μισθός του ανθυπολοχαγού και των αντιστοίχων προς αυτόν, ως βάση για τον υπολογισμό του μισθού των λοιπών βαθμών της ιεραρχίας. Με τον ίδιο νόμο χορηγήθηκαν συγκριτικώς υψηλότερες αυξήσεις στους ανώτατους αξιωματικούς, "προς ενίσχυση του κύρους του </w:t>
      </w:r>
      <w:r w:rsidRPr="00C27B0A">
        <w:rPr>
          <w:rStyle w:val="dlgkeimeno1"/>
          <w:rFonts w:ascii="Times New Roman" w:hAnsi="Times New Roman" w:cs="Times New Roman"/>
          <w:sz w:val="20"/>
          <w:szCs w:val="20"/>
        </w:rPr>
        <w:lastRenderedPageBreak/>
        <w:t xml:space="preserve">βαθμού και για την αντιστάθμιση της αυξημένης ευθύνης των καθηκόντων που τους ανατίθενται", όπως αναφέρεται στην εισηγητική έκθεση του ως άνω νόμου. Παραλλήλως, επιχειρήθηκε η εκλογίκευση της επιδοματικής πολιτικής, με τη διατήρηση ορισμένων βασικών επιδομάτων (χρόνου υπηρεσίας και οικογενειακών βαρών), την αύξηση ορισμένων άλλων (εξομάλυνσης μισθολογικών διαφορών), τη θέσπιση νέων (επιδόματα ειδικής απασχόλησης, επιτελικής ευθύνης, έξοδα παράστασης) και την κατάργηση των υπολοίπων επιδομάτων που είχαν χορηγηθεί κατά το παρελθόν. Ακολούθησε ο ν. 3205/2003 (Α΄297), με τις διατάξεις του Κεφαλαίου Ζ του οποίου (άρθρα 50 και 51) τροποποιήθηκαν και κωδικοποιήθηκαν οι διατάξεις του μισθολογίου των μονίμων στελεχών των ενόπλων δυνάμεων και των σωμάτων ασφαλείας, το οποίο από της ενάρξεως ισχύος του ν. 2448/1996 είχε υποστεί διαδοχικές τροποποιήσεις. Στην εισηγητική έκθεση του νόμου αυτού αναφέρεται ότι με τις διατάξεις του κωδικοποιούνται οι αλλαγές που επήλθαν μέχρι σήμερα και χορηγούνται επιπλέον αυξήσεις ώστε η δομή του μισθολογίου να ανταποκρίνεται καλύτερα στις σύγχρονες ανάγκες του προσωπικού του. Ειδικότερα, αυξάνονται οι βασικοί μισθοί και το επίδομα ειδικής απασχόλησης, ενώ διατηρούνται σταθερές οι υφιστάμενες σχέσεις μεταξύ των μισθών όλων των βαθμών. Για το προσωπικό των σωμάτων ασφαλείας αναφέρεται ότι προβλέπεται περαιτέρω αύξηση των επιδομάτων και αποζημιώσεων που συνδέονται με την παροχή πρόσθετης εργασίας, προκειμένου να εξυπηρετείται καλύτερα η εύρυθμη λειτουργία των αντίστοιχων υπηρεσιών. Με τις διατάξεις του άρθρου 50 του ως άνω ν. 3205/2003 διατηρήθηκε ως βάση υπολογισμού των αποδοχών των στελεχών αυτών ο βασικός μισθός του ανθυπολοχαγού. Πέραν του μηνιαίου βασικού μισθού, με τις διατάξεις του άρθρου 51 του ίδιου νόμου, προβλεπόταν η χορήγηση στο προσωπικό των ενόπλων δυνάμεων και των σωμάτων ασφαλείας των επιδομάτων χρόνου υπηρεσίας, οικογενειακής παροχής και εξομάλυνσης μισθολογικών διαφορών, καθώς και ειδικών επιδομάτων, συνδεομένων με την ιδιαίτερη φύση της αποστολής τους (ειδικών συνθηκών, ειδικής απασχόλησης, θέσης υψηλής ή αυξημένης ευθύνης, ευθύνης διοίκησης διεύθυνσης και αυξημένης επιχειρησιακής ετοιμότητας μονάδων), και εξόδων παράστασης. Με τις ίδιες διατάξεις διατηρήθηκαν, επίσης, τα ήδη χορηγούμενα επιδόματα εορτών (Χριστουγέννων και Πάσχα) και αδείας. </w:t>
      </w:r>
    </w:p>
    <w:p w:rsidR="00060901" w:rsidRDefault="009D1867" w:rsidP="00C27B0A">
      <w:pPr>
        <w:spacing w:line="276" w:lineRule="auto"/>
        <w:rPr>
          <w:rStyle w:val="dlgkeimeno1"/>
          <w:rFonts w:ascii="Times New Roman" w:hAnsi="Times New Roman" w:cs="Times New Roman"/>
          <w:sz w:val="20"/>
          <w:szCs w:val="20"/>
        </w:rPr>
      </w:pPr>
      <w:r w:rsidRPr="00C27B0A">
        <w:rPr>
          <w:rStyle w:val="dlgkeimeno1"/>
          <w:rFonts w:ascii="Times New Roman" w:hAnsi="Times New Roman" w:cs="Times New Roman"/>
          <w:sz w:val="20"/>
          <w:szCs w:val="20"/>
        </w:rPr>
        <w:t>11. Επειδή, από τις ανωτέρω μνημονευόμενες διατάξεις συνάγεται ότι η αποστολή των ενόπλων δυνάμεων, όπως εξειδικεύεται από τους εκτελεστικούς του άρθρου 45 του Συντάγματος νόμους, συνίσταται στη διασφάλιση της εθνικής άμυνας, έννοια στην οποία περιλαμβάνεται η διαφύλαξη της εθνικής ανεξαρτησίας, η προάσπιση της εδαφικής ακεραιότητας της χώρας, η προστασία των ελλήνων πολιτών έναντι εξωτερικών επιθέσεων και απειλών και η εν γένει υποστήριξη των εθνικών συμφερόντων, σκοπών, δηλαδή, που, ως εκ της φύσεώς τους, συνάπτονται άμεσα με την ίδια την κρατική υπόσταση. Έμμεση αναγνώριση της αποστολής αυτής αποτελεί, εξάλλου, και η εκ του Συντάγματος ανάθεση της αρχηγίας των ενόπλων δυνάμεων στον Πρόεδρο της Δημοκρατίας, ο οποίος απονέμει τους βαθμούς στα στελέχη τους. Αντίστοιχης σπουδαιότητας είναι και η κύρια αποστολή των ενόπλων σωμάτων ασφαλείας (της Ελληνικής Αστυνομίας και του Λιμενικού Σώματος-Ελληνικής Ακτοφυλακής), η οποία συνίσταται στην τήρηση της δημόσιας τάξης και της κρατικής ασφάλειας και, εφόσον παραστεί ανάγκη, στην εξασφάλιση της εθνικής άμυνας σε συνεργασία με τις ένοπλες δυνάμεις της χώρας (</w:t>
      </w:r>
      <w:proofErr w:type="spellStart"/>
      <w:r w:rsidRPr="00C27B0A">
        <w:rPr>
          <w:rStyle w:val="dlgkeimeno1"/>
          <w:rFonts w:ascii="Times New Roman" w:hAnsi="Times New Roman" w:cs="Times New Roman"/>
          <w:sz w:val="20"/>
          <w:szCs w:val="20"/>
        </w:rPr>
        <w:t>πρβλ</w:t>
      </w:r>
      <w:proofErr w:type="spellEnd"/>
      <w:r w:rsidRPr="00C27B0A">
        <w:rPr>
          <w:rStyle w:val="dlgkeimeno1"/>
          <w:rFonts w:ascii="Times New Roman" w:hAnsi="Times New Roman" w:cs="Times New Roman"/>
          <w:sz w:val="20"/>
          <w:szCs w:val="20"/>
        </w:rPr>
        <w:t xml:space="preserve">. </w:t>
      </w:r>
      <w:proofErr w:type="spellStart"/>
      <w:r w:rsidRPr="00C27B0A">
        <w:rPr>
          <w:rStyle w:val="dlgkeimeno1"/>
          <w:rFonts w:ascii="Times New Roman" w:hAnsi="Times New Roman" w:cs="Times New Roman"/>
          <w:sz w:val="20"/>
          <w:szCs w:val="20"/>
        </w:rPr>
        <w:t>ΣτΕ</w:t>
      </w:r>
      <w:proofErr w:type="spellEnd"/>
      <w:r w:rsidRPr="00C27B0A">
        <w:rPr>
          <w:rStyle w:val="dlgkeimeno1"/>
          <w:rFonts w:ascii="Times New Roman" w:hAnsi="Times New Roman" w:cs="Times New Roman"/>
          <w:sz w:val="20"/>
          <w:szCs w:val="20"/>
        </w:rPr>
        <w:t xml:space="preserve"> </w:t>
      </w:r>
      <w:hyperlink r:id="rId28" w:history="1">
        <w:r w:rsidRPr="00C27B0A">
          <w:rPr>
            <w:rStyle w:val="-"/>
            <w:rFonts w:ascii="Times New Roman" w:hAnsi="Times New Roman" w:cs="Times New Roman"/>
            <w:color w:val="000080"/>
            <w:sz w:val="20"/>
            <w:szCs w:val="20"/>
          </w:rPr>
          <w:t>2649-2654/1987</w:t>
        </w:r>
      </w:hyperlink>
      <w:r w:rsidRPr="00C27B0A">
        <w:rPr>
          <w:rStyle w:val="dlgkeimeno1"/>
          <w:rFonts w:ascii="Times New Roman" w:hAnsi="Times New Roman" w:cs="Times New Roman"/>
          <w:sz w:val="20"/>
          <w:szCs w:val="20"/>
        </w:rPr>
        <w:t xml:space="preserve"> </w:t>
      </w:r>
      <w:proofErr w:type="spellStart"/>
      <w:r w:rsidRPr="00C27B0A">
        <w:rPr>
          <w:rStyle w:val="dlgkeimeno1"/>
          <w:rFonts w:ascii="Times New Roman" w:hAnsi="Times New Roman" w:cs="Times New Roman"/>
          <w:sz w:val="20"/>
          <w:szCs w:val="20"/>
        </w:rPr>
        <w:t>Ολ</w:t>
      </w:r>
      <w:proofErr w:type="spellEnd"/>
      <w:r w:rsidRPr="00C27B0A">
        <w:rPr>
          <w:rStyle w:val="dlgkeimeno1"/>
          <w:rFonts w:ascii="Times New Roman" w:hAnsi="Times New Roman" w:cs="Times New Roman"/>
          <w:sz w:val="20"/>
          <w:szCs w:val="20"/>
        </w:rPr>
        <w:t xml:space="preserve">. και </w:t>
      </w:r>
      <w:proofErr w:type="spellStart"/>
      <w:r w:rsidRPr="00C27B0A">
        <w:rPr>
          <w:rStyle w:val="dlgkeimeno1"/>
          <w:rFonts w:ascii="Times New Roman" w:hAnsi="Times New Roman" w:cs="Times New Roman"/>
          <w:sz w:val="20"/>
          <w:szCs w:val="20"/>
        </w:rPr>
        <w:t>ΣτΕ</w:t>
      </w:r>
      <w:proofErr w:type="spellEnd"/>
      <w:r w:rsidRPr="00C27B0A">
        <w:rPr>
          <w:rStyle w:val="dlgkeimeno1"/>
          <w:rFonts w:ascii="Times New Roman" w:hAnsi="Times New Roman" w:cs="Times New Roman"/>
          <w:sz w:val="20"/>
          <w:szCs w:val="20"/>
        </w:rPr>
        <w:t xml:space="preserve"> </w:t>
      </w:r>
      <w:hyperlink r:id="rId29" w:history="1">
        <w:r w:rsidRPr="00C27B0A">
          <w:rPr>
            <w:rStyle w:val="-"/>
            <w:rFonts w:ascii="Times New Roman" w:hAnsi="Times New Roman" w:cs="Times New Roman"/>
            <w:color w:val="000080"/>
            <w:sz w:val="20"/>
            <w:szCs w:val="20"/>
          </w:rPr>
          <w:t>4125-4139/1999</w:t>
        </w:r>
      </w:hyperlink>
      <w:r w:rsidRPr="00C27B0A">
        <w:rPr>
          <w:rStyle w:val="dlgkeimeno1"/>
          <w:rFonts w:ascii="Times New Roman" w:hAnsi="Times New Roman" w:cs="Times New Roman"/>
          <w:sz w:val="20"/>
          <w:szCs w:val="20"/>
        </w:rPr>
        <w:t>,</w:t>
      </w:r>
      <w:hyperlink r:id="rId30" w:history="1">
        <w:r w:rsidRPr="00C27B0A">
          <w:rPr>
            <w:rStyle w:val="-"/>
            <w:rFonts w:ascii="Times New Roman" w:hAnsi="Times New Roman" w:cs="Times New Roman"/>
            <w:color w:val="000080"/>
            <w:sz w:val="20"/>
            <w:szCs w:val="20"/>
          </w:rPr>
          <w:t>3604/1998</w:t>
        </w:r>
      </w:hyperlink>
      <w:r w:rsidRPr="00C27B0A">
        <w:rPr>
          <w:rStyle w:val="dlgkeimeno1"/>
          <w:rFonts w:ascii="Times New Roman" w:hAnsi="Times New Roman" w:cs="Times New Roman"/>
          <w:sz w:val="20"/>
          <w:szCs w:val="20"/>
        </w:rPr>
        <w:t>,</w:t>
      </w:r>
      <w:hyperlink r:id="rId31" w:history="1">
        <w:r w:rsidRPr="00C27B0A">
          <w:rPr>
            <w:rStyle w:val="-"/>
            <w:rFonts w:ascii="Times New Roman" w:hAnsi="Times New Roman" w:cs="Times New Roman"/>
            <w:color w:val="000080"/>
            <w:sz w:val="20"/>
            <w:szCs w:val="20"/>
          </w:rPr>
          <w:t>1132/1988</w:t>
        </w:r>
      </w:hyperlink>
      <w:r w:rsidRPr="00C27B0A">
        <w:rPr>
          <w:rStyle w:val="dlgkeimeno1"/>
          <w:rFonts w:ascii="Times New Roman" w:hAnsi="Times New Roman" w:cs="Times New Roman"/>
          <w:sz w:val="20"/>
          <w:szCs w:val="20"/>
        </w:rPr>
        <w:t xml:space="preserve"> κ.ά.). Η εθνική άμυνα, η δημόσια τάξη και η κρατική ασφάλεια, ειδικότερες εκφάνσεις των οποίων αποτελεί η πρόληψη και η καταστολή του εγκλήματος, ως κατεξοχήν δημόσιες εξουσίες και εκφράσεις κυριαρχίας, αποτελούν αρμοδιότητες αναπόσπαστες από τον πυρήνα της κρατικής εξουσίας. Για το λόγο αυτό, η άσκηση των επιμέρους αρμοδιοτήτων που συγκροτούν την αποστολή των σωμάτων αυτών, μη δυνάμενη, κατ’ αρχήν, να παραχωρηθεί σε ιδιώτες ασκείται, μέσω των ενόπλων δυνάμεων και των σωμάτων ασφαλείας, μόνον από το κράτος (</w:t>
      </w:r>
      <w:proofErr w:type="spellStart"/>
      <w:r w:rsidRPr="00C27B0A">
        <w:rPr>
          <w:rStyle w:val="dlgkeimeno1"/>
          <w:rFonts w:ascii="Times New Roman" w:hAnsi="Times New Roman" w:cs="Times New Roman"/>
          <w:sz w:val="20"/>
          <w:szCs w:val="20"/>
        </w:rPr>
        <w:t>πρβλ.ΣτΕ</w:t>
      </w:r>
      <w:proofErr w:type="spellEnd"/>
      <w:r w:rsidRPr="00C27B0A">
        <w:rPr>
          <w:rStyle w:val="dlgkeimeno1"/>
          <w:rFonts w:ascii="Times New Roman" w:hAnsi="Times New Roman" w:cs="Times New Roman"/>
          <w:sz w:val="20"/>
          <w:szCs w:val="20"/>
        </w:rPr>
        <w:t xml:space="preserve"> </w:t>
      </w:r>
      <w:hyperlink r:id="rId32" w:history="1">
        <w:r w:rsidRPr="00C27B0A">
          <w:rPr>
            <w:rStyle w:val="-"/>
            <w:rFonts w:ascii="Times New Roman" w:hAnsi="Times New Roman" w:cs="Times New Roman"/>
            <w:color w:val="000080"/>
            <w:sz w:val="20"/>
            <w:szCs w:val="20"/>
          </w:rPr>
          <w:t>1934/1998</w:t>
        </w:r>
      </w:hyperlink>
      <w:r w:rsidRPr="00C27B0A">
        <w:rPr>
          <w:rStyle w:val="dlgkeimeno1"/>
          <w:rFonts w:ascii="Times New Roman" w:hAnsi="Times New Roman" w:cs="Times New Roman"/>
          <w:sz w:val="20"/>
          <w:szCs w:val="20"/>
        </w:rPr>
        <w:t xml:space="preserve"> </w:t>
      </w:r>
      <w:proofErr w:type="spellStart"/>
      <w:r w:rsidRPr="00C27B0A">
        <w:rPr>
          <w:rStyle w:val="dlgkeimeno1"/>
          <w:rFonts w:ascii="Times New Roman" w:hAnsi="Times New Roman" w:cs="Times New Roman"/>
          <w:sz w:val="20"/>
          <w:szCs w:val="20"/>
        </w:rPr>
        <w:t>Ολ</w:t>
      </w:r>
      <w:proofErr w:type="spellEnd"/>
      <w:r w:rsidRPr="00C27B0A">
        <w:rPr>
          <w:rStyle w:val="dlgkeimeno1"/>
          <w:rFonts w:ascii="Times New Roman" w:hAnsi="Times New Roman" w:cs="Times New Roman"/>
          <w:sz w:val="20"/>
          <w:szCs w:val="20"/>
        </w:rPr>
        <w:t>. και ΣτΕ</w:t>
      </w:r>
      <w:hyperlink r:id="rId33" w:history="1">
        <w:r w:rsidRPr="00C27B0A">
          <w:rPr>
            <w:rStyle w:val="-"/>
            <w:rFonts w:ascii="Times New Roman" w:hAnsi="Times New Roman" w:cs="Times New Roman"/>
            <w:color w:val="000080"/>
            <w:sz w:val="20"/>
            <w:szCs w:val="20"/>
          </w:rPr>
          <w:t>1879/2012</w:t>
        </w:r>
      </w:hyperlink>
      <w:r w:rsidRPr="00C27B0A">
        <w:rPr>
          <w:rStyle w:val="dlgkeimeno1"/>
          <w:rFonts w:ascii="Times New Roman" w:hAnsi="Times New Roman" w:cs="Times New Roman"/>
          <w:sz w:val="20"/>
          <w:szCs w:val="20"/>
        </w:rPr>
        <w:t xml:space="preserve">, </w:t>
      </w:r>
      <w:hyperlink r:id="rId34" w:history="1">
        <w:r w:rsidRPr="00C27B0A">
          <w:rPr>
            <w:rStyle w:val="-"/>
            <w:rFonts w:ascii="Times New Roman" w:hAnsi="Times New Roman" w:cs="Times New Roman"/>
            <w:color w:val="000080"/>
            <w:sz w:val="20"/>
            <w:szCs w:val="20"/>
          </w:rPr>
          <w:t>3946/2002</w:t>
        </w:r>
      </w:hyperlink>
      <w:r w:rsidRPr="00C27B0A">
        <w:rPr>
          <w:rStyle w:val="dlgkeimeno1"/>
          <w:rFonts w:ascii="Times New Roman" w:hAnsi="Times New Roman" w:cs="Times New Roman"/>
          <w:sz w:val="20"/>
          <w:szCs w:val="20"/>
        </w:rPr>
        <w:t xml:space="preserve">). Από τις </w:t>
      </w:r>
      <w:proofErr w:type="spellStart"/>
      <w:r w:rsidRPr="00C27B0A">
        <w:rPr>
          <w:rStyle w:val="dlgkeimeno1"/>
          <w:rFonts w:ascii="Times New Roman" w:hAnsi="Times New Roman" w:cs="Times New Roman"/>
          <w:sz w:val="20"/>
          <w:szCs w:val="20"/>
        </w:rPr>
        <w:t>προπαρατεθείσες</w:t>
      </w:r>
      <w:proofErr w:type="spellEnd"/>
      <w:r w:rsidRPr="00C27B0A">
        <w:rPr>
          <w:rStyle w:val="dlgkeimeno1"/>
          <w:rFonts w:ascii="Times New Roman" w:hAnsi="Times New Roman" w:cs="Times New Roman"/>
          <w:sz w:val="20"/>
          <w:szCs w:val="20"/>
        </w:rPr>
        <w:t xml:space="preserve"> διατάξεις συνάγεται περαιτέρω, ότι για την εκπλήρωση της συνταγματικής τους αποστολής, τόσο οι ένοπλες δυνάμεις όσο και τα σώματα ασφαλείας αποτελούν </w:t>
      </w:r>
      <w:proofErr w:type="spellStart"/>
      <w:r w:rsidRPr="00C27B0A">
        <w:rPr>
          <w:rStyle w:val="dlgkeimeno1"/>
          <w:rFonts w:ascii="Times New Roman" w:hAnsi="Times New Roman" w:cs="Times New Roman"/>
          <w:sz w:val="20"/>
          <w:szCs w:val="20"/>
        </w:rPr>
        <w:t>στρατιωτικώς</w:t>
      </w:r>
      <w:proofErr w:type="spellEnd"/>
      <w:r w:rsidRPr="00C27B0A">
        <w:rPr>
          <w:rStyle w:val="dlgkeimeno1"/>
          <w:rFonts w:ascii="Times New Roman" w:hAnsi="Times New Roman" w:cs="Times New Roman"/>
          <w:sz w:val="20"/>
          <w:szCs w:val="20"/>
        </w:rPr>
        <w:t xml:space="preserve"> οργανωμένα σώματα, με αυστηρή ιεραρχική δομή και λειτουργία, βασισμένη στην απαρέγκλιτη τήρηση των κανόνων της πειθαρχίας και της υπακοής των κατωτέρων προς τους ανωτέρους τους, οι δε υπηρετούντες </w:t>
      </w:r>
      <w:proofErr w:type="spellStart"/>
      <w:r w:rsidRPr="00C27B0A">
        <w:rPr>
          <w:rStyle w:val="dlgkeimeno1"/>
          <w:rFonts w:ascii="Times New Roman" w:hAnsi="Times New Roman" w:cs="Times New Roman"/>
          <w:sz w:val="20"/>
          <w:szCs w:val="20"/>
        </w:rPr>
        <w:t>σ΄αυτά</w:t>
      </w:r>
      <w:proofErr w:type="spellEnd"/>
      <w:r w:rsidRPr="00C27B0A">
        <w:rPr>
          <w:rStyle w:val="dlgkeimeno1"/>
          <w:rFonts w:ascii="Times New Roman" w:hAnsi="Times New Roman" w:cs="Times New Roman"/>
          <w:sz w:val="20"/>
          <w:szCs w:val="20"/>
        </w:rPr>
        <w:t xml:space="preserve"> δεν αποτελούν πολιτικούς, αλλά στρατιωτικούς υπαλλήλους επί των οποίων δεν εφαρμόζονται οι περί μονιμότητας διατάξεις του άρθρου 103 παρ.4 του Συντάγματος (βλ. </w:t>
      </w:r>
      <w:proofErr w:type="spellStart"/>
      <w:r w:rsidRPr="00C27B0A">
        <w:rPr>
          <w:rStyle w:val="dlgkeimeno1"/>
          <w:rFonts w:ascii="Times New Roman" w:hAnsi="Times New Roman" w:cs="Times New Roman"/>
          <w:sz w:val="20"/>
          <w:szCs w:val="20"/>
        </w:rPr>
        <w:t>ΣτΕ</w:t>
      </w:r>
      <w:proofErr w:type="spellEnd"/>
      <w:r w:rsidRPr="00C27B0A">
        <w:rPr>
          <w:rStyle w:val="dlgkeimeno1"/>
          <w:rFonts w:ascii="Times New Roman" w:hAnsi="Times New Roman" w:cs="Times New Roman"/>
          <w:sz w:val="20"/>
          <w:szCs w:val="20"/>
        </w:rPr>
        <w:t xml:space="preserve"> </w:t>
      </w:r>
      <w:hyperlink r:id="rId35" w:history="1">
        <w:r w:rsidRPr="00C27B0A">
          <w:rPr>
            <w:rStyle w:val="-"/>
            <w:rFonts w:ascii="Times New Roman" w:hAnsi="Times New Roman" w:cs="Times New Roman"/>
            <w:color w:val="000080"/>
            <w:sz w:val="20"/>
            <w:szCs w:val="20"/>
          </w:rPr>
          <w:t>2649-2654/1987</w:t>
        </w:r>
      </w:hyperlink>
      <w:r w:rsidRPr="00C27B0A">
        <w:rPr>
          <w:rStyle w:val="dlgkeimeno1"/>
          <w:rFonts w:ascii="Times New Roman" w:hAnsi="Times New Roman" w:cs="Times New Roman"/>
          <w:sz w:val="20"/>
          <w:szCs w:val="20"/>
        </w:rPr>
        <w:t xml:space="preserve"> </w:t>
      </w:r>
      <w:proofErr w:type="spellStart"/>
      <w:r w:rsidRPr="00C27B0A">
        <w:rPr>
          <w:rStyle w:val="dlgkeimeno1"/>
          <w:rFonts w:ascii="Times New Roman" w:hAnsi="Times New Roman" w:cs="Times New Roman"/>
          <w:sz w:val="20"/>
          <w:szCs w:val="20"/>
        </w:rPr>
        <w:t>Ολ</w:t>
      </w:r>
      <w:proofErr w:type="spellEnd"/>
      <w:r w:rsidRPr="00C27B0A">
        <w:rPr>
          <w:rStyle w:val="dlgkeimeno1"/>
          <w:rFonts w:ascii="Times New Roman" w:hAnsi="Times New Roman" w:cs="Times New Roman"/>
          <w:sz w:val="20"/>
          <w:szCs w:val="20"/>
        </w:rPr>
        <w:t xml:space="preserve">., </w:t>
      </w:r>
      <w:proofErr w:type="spellStart"/>
      <w:r w:rsidRPr="00C27B0A">
        <w:rPr>
          <w:rStyle w:val="dlgkeimeno1"/>
          <w:rFonts w:ascii="Times New Roman" w:hAnsi="Times New Roman" w:cs="Times New Roman"/>
          <w:sz w:val="20"/>
          <w:szCs w:val="20"/>
        </w:rPr>
        <w:t>ΣτΕ</w:t>
      </w:r>
      <w:proofErr w:type="spellEnd"/>
      <w:r w:rsidRPr="00C27B0A">
        <w:rPr>
          <w:rStyle w:val="dlgkeimeno1"/>
          <w:rFonts w:ascii="Times New Roman" w:hAnsi="Times New Roman" w:cs="Times New Roman"/>
          <w:sz w:val="20"/>
          <w:szCs w:val="20"/>
        </w:rPr>
        <w:t xml:space="preserve"> </w:t>
      </w:r>
      <w:hyperlink r:id="rId36" w:history="1">
        <w:r w:rsidRPr="00C27B0A">
          <w:rPr>
            <w:rStyle w:val="-"/>
            <w:rFonts w:ascii="Times New Roman" w:hAnsi="Times New Roman" w:cs="Times New Roman"/>
            <w:color w:val="000080"/>
            <w:sz w:val="20"/>
            <w:szCs w:val="20"/>
          </w:rPr>
          <w:t>1132/1988</w:t>
        </w:r>
      </w:hyperlink>
      <w:r w:rsidRPr="00C27B0A">
        <w:rPr>
          <w:rStyle w:val="dlgkeimeno1"/>
          <w:rFonts w:ascii="Times New Roman" w:hAnsi="Times New Roman" w:cs="Times New Roman"/>
          <w:sz w:val="20"/>
          <w:szCs w:val="20"/>
        </w:rPr>
        <w:t xml:space="preserve">, </w:t>
      </w:r>
      <w:hyperlink r:id="rId37" w:history="1">
        <w:r w:rsidRPr="00C27B0A">
          <w:rPr>
            <w:rStyle w:val="-"/>
            <w:rFonts w:ascii="Times New Roman" w:hAnsi="Times New Roman" w:cs="Times New Roman"/>
            <w:color w:val="000080"/>
            <w:sz w:val="20"/>
            <w:szCs w:val="20"/>
          </w:rPr>
          <w:t>3604/1998</w:t>
        </w:r>
      </w:hyperlink>
      <w:r w:rsidRPr="00C27B0A">
        <w:rPr>
          <w:rStyle w:val="dlgkeimeno1"/>
          <w:rFonts w:ascii="Times New Roman" w:hAnsi="Times New Roman" w:cs="Times New Roman"/>
          <w:sz w:val="20"/>
          <w:szCs w:val="20"/>
        </w:rPr>
        <w:t xml:space="preserve"> </w:t>
      </w:r>
      <w:proofErr w:type="spellStart"/>
      <w:r w:rsidRPr="00C27B0A">
        <w:rPr>
          <w:rStyle w:val="dlgkeimeno1"/>
          <w:rFonts w:ascii="Times New Roman" w:hAnsi="Times New Roman" w:cs="Times New Roman"/>
          <w:sz w:val="20"/>
          <w:szCs w:val="20"/>
        </w:rPr>
        <w:t>κ.ά</w:t>
      </w:r>
      <w:proofErr w:type="spellEnd"/>
      <w:r w:rsidRPr="00C27B0A">
        <w:rPr>
          <w:rStyle w:val="dlgkeimeno1"/>
          <w:rFonts w:ascii="Times New Roman" w:hAnsi="Times New Roman" w:cs="Times New Roman"/>
          <w:sz w:val="20"/>
          <w:szCs w:val="20"/>
        </w:rPr>
        <w:t xml:space="preserve">). Λόγω, εξάλλου, της </w:t>
      </w:r>
      <w:r w:rsidRPr="00C27B0A">
        <w:rPr>
          <w:rStyle w:val="dlgkeimeno1"/>
          <w:rFonts w:ascii="Times New Roman" w:hAnsi="Times New Roman" w:cs="Times New Roman"/>
          <w:sz w:val="20"/>
          <w:szCs w:val="20"/>
        </w:rPr>
        <w:lastRenderedPageBreak/>
        <w:t xml:space="preserve">ιδιαίτερα επικίνδυνης αποστολής των σωμάτων αυτών, συνεπαγόμενης εμπλοκή σε γυμνάσια και ασκήσεις, ενδεχομένως και σε πολεμικές επιχειρήσεις (στρατιωτικοί ενόπλων δυνάμεων) ή σύγκρουση με το έγκλημα (αστυνομικοί, λιμενικοί) αλλά και του χαρακτήρα των σωμάτων αυτών, ως </w:t>
      </w:r>
      <w:proofErr w:type="spellStart"/>
      <w:r w:rsidRPr="00C27B0A">
        <w:rPr>
          <w:rStyle w:val="dlgkeimeno1"/>
          <w:rFonts w:ascii="Times New Roman" w:hAnsi="Times New Roman" w:cs="Times New Roman"/>
          <w:sz w:val="20"/>
          <w:szCs w:val="20"/>
        </w:rPr>
        <w:t>στρατιωτικώς</w:t>
      </w:r>
      <w:proofErr w:type="spellEnd"/>
      <w:r w:rsidRPr="00C27B0A">
        <w:rPr>
          <w:rStyle w:val="dlgkeimeno1"/>
          <w:rFonts w:ascii="Times New Roman" w:hAnsi="Times New Roman" w:cs="Times New Roman"/>
          <w:sz w:val="20"/>
          <w:szCs w:val="20"/>
        </w:rPr>
        <w:t xml:space="preserve"> οργανωμένων, οι υπηρετούντες στις ένοπλες δυνάμεις και τα σώματα ασφαλείας τελούν υπό ιδιαίτερο εξουσιαστικό καθεστώς. Η ειδική αυτή σχέση </w:t>
      </w:r>
      <w:proofErr w:type="spellStart"/>
      <w:r w:rsidRPr="00C27B0A">
        <w:rPr>
          <w:rStyle w:val="dlgkeimeno1"/>
          <w:rFonts w:ascii="Times New Roman" w:hAnsi="Times New Roman" w:cs="Times New Roman"/>
          <w:sz w:val="20"/>
          <w:szCs w:val="20"/>
        </w:rPr>
        <w:t>εξουσιάσεως</w:t>
      </w:r>
      <w:proofErr w:type="spellEnd"/>
      <w:r w:rsidRPr="00C27B0A">
        <w:rPr>
          <w:rStyle w:val="dlgkeimeno1"/>
          <w:rFonts w:ascii="Times New Roman" w:hAnsi="Times New Roman" w:cs="Times New Roman"/>
          <w:sz w:val="20"/>
          <w:szCs w:val="20"/>
        </w:rPr>
        <w:t xml:space="preserve"> προς το κράτος συνεπάγεται αυξημένες υπηρεσιακές και </w:t>
      </w:r>
      <w:proofErr w:type="spellStart"/>
      <w:r w:rsidRPr="00C27B0A">
        <w:rPr>
          <w:rStyle w:val="dlgkeimeno1"/>
          <w:rFonts w:ascii="Times New Roman" w:hAnsi="Times New Roman" w:cs="Times New Roman"/>
          <w:sz w:val="20"/>
          <w:szCs w:val="20"/>
        </w:rPr>
        <w:t>εξωυπηρεσιακές</w:t>
      </w:r>
      <w:proofErr w:type="spellEnd"/>
      <w:r w:rsidRPr="00C27B0A">
        <w:rPr>
          <w:rStyle w:val="dlgkeimeno1"/>
          <w:rFonts w:ascii="Times New Roman" w:hAnsi="Times New Roman" w:cs="Times New Roman"/>
          <w:sz w:val="20"/>
          <w:szCs w:val="20"/>
        </w:rPr>
        <w:t xml:space="preserve"> υποχρεώσεις και δικαιολογεί τις απολύτου χαρακτήρα απαγορεύσεις της απεργίας των στρατιωτικών και των εκδηλώσεών τους υπέρ ή κατά πολιτικών κομμάτων, που επιβάλλονται από τις διατάξεις των άρθρων 23 παρ.2 και 29 παρ.3 του Συντάγματος, περαιτέρω δε καθιστά συνταγματικά επιτρεπτούς τους ειδικούς περιορισμούς των ατομικών δικαιωμάτων των στρατιωτικών, οι οποίοι δεν θα ήταν ανεκτοί εάν επιβάλλονταν στους λοιπούς πολίτες, όπως του δικαιώματος ελεύθερης ανάπτυξης της προσωπικότητας και επαγγελματικής ελευθερίας, του δικαιώματος εκφράσεως και των δικαιωμάτων συνενώσεως και συναθροίσεως. Ειδικότερα, τα στελέχη των ενόπλων δυνάμεων και των σωμάτων ασφαλείας, κατά την άσκηση των ατομικών τους δικαιωμάτων, υπόκεινται, πέραν των γενικών περιορισμών που επιβάλλει ο νόμος, και σε ειδικότερους πρόσθετους περιορισμούς που δικαιολογούνται από τη φύση της σχέσης τους με το κράτος και τις απορρέουσες από τη σχέση αυτή υποχρεώσεις, εφόσον, βεβαίως, δεν οδηγούν σε κατ’ ουσία αναίρεση του αντιστοίχου δικαιώματος (βλ. </w:t>
      </w:r>
      <w:proofErr w:type="spellStart"/>
      <w:r w:rsidRPr="00C27B0A">
        <w:rPr>
          <w:rStyle w:val="dlgkeimeno1"/>
          <w:rFonts w:ascii="Times New Roman" w:hAnsi="Times New Roman" w:cs="Times New Roman"/>
          <w:sz w:val="20"/>
          <w:szCs w:val="20"/>
        </w:rPr>
        <w:t>ΣτΕ</w:t>
      </w:r>
      <w:proofErr w:type="spellEnd"/>
      <w:r w:rsidRPr="00C27B0A">
        <w:rPr>
          <w:rStyle w:val="dlgkeimeno1"/>
          <w:rFonts w:ascii="Times New Roman" w:hAnsi="Times New Roman" w:cs="Times New Roman"/>
          <w:sz w:val="20"/>
          <w:szCs w:val="20"/>
        </w:rPr>
        <w:t xml:space="preserve"> </w:t>
      </w:r>
      <w:hyperlink r:id="rId38" w:history="1">
        <w:r w:rsidRPr="00C27B0A">
          <w:rPr>
            <w:rStyle w:val="-"/>
            <w:rFonts w:ascii="Times New Roman" w:hAnsi="Times New Roman" w:cs="Times New Roman"/>
            <w:color w:val="000080"/>
            <w:sz w:val="20"/>
            <w:szCs w:val="20"/>
          </w:rPr>
          <w:t>1571/2010</w:t>
        </w:r>
      </w:hyperlink>
      <w:r w:rsidRPr="00C27B0A">
        <w:rPr>
          <w:rStyle w:val="dlgkeimeno1"/>
          <w:rFonts w:ascii="Times New Roman" w:hAnsi="Times New Roman" w:cs="Times New Roman"/>
          <w:sz w:val="20"/>
          <w:szCs w:val="20"/>
        </w:rPr>
        <w:t xml:space="preserve">, </w:t>
      </w:r>
      <w:hyperlink r:id="rId39" w:history="1">
        <w:r w:rsidRPr="00C27B0A">
          <w:rPr>
            <w:rStyle w:val="-"/>
            <w:rFonts w:ascii="Times New Roman" w:hAnsi="Times New Roman" w:cs="Times New Roman"/>
            <w:color w:val="000080"/>
            <w:sz w:val="20"/>
            <w:szCs w:val="20"/>
          </w:rPr>
          <w:t>1680/2007</w:t>
        </w:r>
      </w:hyperlink>
      <w:r w:rsidRPr="00C27B0A">
        <w:rPr>
          <w:rStyle w:val="dlgkeimeno1"/>
          <w:rFonts w:ascii="Times New Roman" w:hAnsi="Times New Roman" w:cs="Times New Roman"/>
          <w:sz w:val="20"/>
          <w:szCs w:val="20"/>
        </w:rPr>
        <w:t xml:space="preserve">, </w:t>
      </w:r>
      <w:hyperlink r:id="rId40" w:history="1">
        <w:r w:rsidRPr="00C27B0A">
          <w:rPr>
            <w:rStyle w:val="-"/>
            <w:rFonts w:ascii="Times New Roman" w:hAnsi="Times New Roman" w:cs="Times New Roman"/>
            <w:color w:val="000080"/>
            <w:sz w:val="20"/>
            <w:szCs w:val="20"/>
          </w:rPr>
          <w:t>1560/2005</w:t>
        </w:r>
      </w:hyperlink>
      <w:r w:rsidRPr="00C27B0A">
        <w:rPr>
          <w:rStyle w:val="dlgkeimeno1"/>
          <w:rFonts w:ascii="Times New Roman" w:hAnsi="Times New Roman" w:cs="Times New Roman"/>
          <w:sz w:val="20"/>
          <w:szCs w:val="20"/>
        </w:rPr>
        <w:t xml:space="preserve">, </w:t>
      </w:r>
      <w:hyperlink r:id="rId41" w:history="1">
        <w:r w:rsidRPr="00C27B0A">
          <w:rPr>
            <w:rStyle w:val="-"/>
            <w:rFonts w:ascii="Times New Roman" w:hAnsi="Times New Roman" w:cs="Times New Roman"/>
            <w:color w:val="000080"/>
            <w:sz w:val="20"/>
            <w:szCs w:val="20"/>
          </w:rPr>
          <w:t>573/2005</w:t>
        </w:r>
      </w:hyperlink>
      <w:r w:rsidRPr="00C27B0A">
        <w:rPr>
          <w:rStyle w:val="dlgkeimeno1"/>
          <w:rFonts w:ascii="Times New Roman" w:hAnsi="Times New Roman" w:cs="Times New Roman"/>
          <w:sz w:val="20"/>
          <w:szCs w:val="20"/>
        </w:rPr>
        <w:t xml:space="preserve">, </w:t>
      </w:r>
      <w:hyperlink r:id="rId42" w:history="1">
        <w:r w:rsidRPr="00C27B0A">
          <w:rPr>
            <w:rStyle w:val="-"/>
            <w:rFonts w:ascii="Times New Roman" w:hAnsi="Times New Roman" w:cs="Times New Roman"/>
            <w:color w:val="000080"/>
            <w:sz w:val="20"/>
            <w:szCs w:val="20"/>
          </w:rPr>
          <w:t>251/2001</w:t>
        </w:r>
      </w:hyperlink>
      <w:r w:rsidRPr="00C27B0A">
        <w:rPr>
          <w:rStyle w:val="dlgkeimeno1"/>
          <w:rFonts w:ascii="Times New Roman" w:hAnsi="Times New Roman" w:cs="Times New Roman"/>
          <w:sz w:val="20"/>
          <w:szCs w:val="20"/>
        </w:rPr>
        <w:t xml:space="preserve">, </w:t>
      </w:r>
      <w:hyperlink r:id="rId43" w:history="1">
        <w:r w:rsidRPr="00C27B0A">
          <w:rPr>
            <w:rStyle w:val="-"/>
            <w:rFonts w:ascii="Times New Roman" w:hAnsi="Times New Roman" w:cs="Times New Roman"/>
            <w:color w:val="000080"/>
            <w:sz w:val="20"/>
            <w:szCs w:val="20"/>
          </w:rPr>
          <w:t>1802/1986</w:t>
        </w:r>
      </w:hyperlink>
      <w:r w:rsidRPr="00C27B0A">
        <w:rPr>
          <w:rStyle w:val="dlgkeimeno1"/>
          <w:rFonts w:ascii="Times New Roman" w:hAnsi="Times New Roman" w:cs="Times New Roman"/>
          <w:sz w:val="20"/>
          <w:szCs w:val="20"/>
        </w:rPr>
        <w:t xml:space="preserve"> κ.ά.). Εξάλλου, οι κανόνες του πειθαρχικού δικαίου των στρατιωτικών καθιερώνουν ιδιαίτερα πειθαρχικά παραπτώματα, που δικαιολογούνται </w:t>
      </w:r>
      <w:proofErr w:type="spellStart"/>
      <w:r w:rsidRPr="00C27B0A">
        <w:rPr>
          <w:rStyle w:val="dlgkeimeno1"/>
          <w:rFonts w:ascii="Times New Roman" w:hAnsi="Times New Roman" w:cs="Times New Roman"/>
          <w:sz w:val="20"/>
          <w:szCs w:val="20"/>
        </w:rPr>
        <w:t>κατ΄αρχήν</w:t>
      </w:r>
      <w:proofErr w:type="spellEnd"/>
      <w:r w:rsidRPr="00C27B0A">
        <w:rPr>
          <w:rStyle w:val="dlgkeimeno1"/>
          <w:rFonts w:ascii="Times New Roman" w:hAnsi="Times New Roman" w:cs="Times New Roman"/>
          <w:sz w:val="20"/>
          <w:szCs w:val="20"/>
        </w:rPr>
        <w:t xml:space="preserve"> εκ της ανάγκης αποτελεσματικής ασκήσεως της αποστολής των σωμάτων αυτών και διατηρήσεως της συνοχής και της πειθαρχίας τους, τα οποία, μάλιστα, τιμωρούνται με την επιβολή πειθαρχικών ποινών περιοριστικών της ελευθερίας των παραβατών (περιορισμός, κράτηση, φυλάκιση κ.α.), ενώ περαιτέρω οι στρατιωτικοί των ενόπλων δυνάμεων και του λιμενικού σώματος υπάγονται, στη δικαιοδοσία των ειδικών ποινικών δικαστηρίων του άρθρου 96 παρ. 4 </w:t>
      </w:r>
      <w:proofErr w:type="spellStart"/>
      <w:r w:rsidRPr="00C27B0A">
        <w:rPr>
          <w:rStyle w:val="dlgkeimeno1"/>
          <w:rFonts w:ascii="Times New Roman" w:hAnsi="Times New Roman" w:cs="Times New Roman"/>
          <w:sz w:val="20"/>
          <w:szCs w:val="20"/>
        </w:rPr>
        <w:t>περ</w:t>
      </w:r>
      <w:proofErr w:type="spellEnd"/>
      <w:r w:rsidRPr="00C27B0A">
        <w:rPr>
          <w:rStyle w:val="dlgkeimeno1"/>
          <w:rFonts w:ascii="Times New Roman" w:hAnsi="Times New Roman" w:cs="Times New Roman"/>
          <w:sz w:val="20"/>
          <w:szCs w:val="20"/>
        </w:rPr>
        <w:t xml:space="preserve">. </w:t>
      </w:r>
      <w:proofErr w:type="spellStart"/>
      <w:r w:rsidRPr="00C27B0A">
        <w:rPr>
          <w:rStyle w:val="dlgkeimeno1"/>
          <w:rFonts w:ascii="Times New Roman" w:hAnsi="Times New Roman" w:cs="Times New Roman"/>
          <w:sz w:val="20"/>
          <w:szCs w:val="20"/>
        </w:rPr>
        <w:t>α΄</w:t>
      </w:r>
      <w:proofErr w:type="spellEnd"/>
      <w:r w:rsidRPr="00C27B0A">
        <w:rPr>
          <w:rStyle w:val="dlgkeimeno1"/>
          <w:rFonts w:ascii="Times New Roman" w:hAnsi="Times New Roman" w:cs="Times New Roman"/>
          <w:sz w:val="20"/>
          <w:szCs w:val="20"/>
        </w:rPr>
        <w:t xml:space="preserve"> του Συντάγματος και στις διατάξεις του στρατιωτικού ποινικού κώδικα, με τις οποίες καθιερώνονται ιδιαίτερα στρατιωτικά εγκλήματα, διακεκριμένα των προβλεπομένων από τις διατάξεις του κοινού ποινικού δικαίου. Τέλος, στοιχεία της υπηρεσιακής καταστάσεως των στρατιωτικών των ενόπλων δυνάμεων και των σωμάτων ασφαλείας είναι, μεταξύ άλλων, και η διαρκής ετοιμότητα και η αυξημένη επιφυλακή, η </w:t>
      </w:r>
      <w:proofErr w:type="spellStart"/>
      <w:r w:rsidRPr="00C27B0A">
        <w:rPr>
          <w:rStyle w:val="dlgkeimeno1"/>
          <w:rFonts w:ascii="Times New Roman" w:hAnsi="Times New Roman" w:cs="Times New Roman"/>
          <w:sz w:val="20"/>
          <w:szCs w:val="20"/>
        </w:rPr>
        <w:t>κατ΄αρχήν</w:t>
      </w:r>
      <w:proofErr w:type="spellEnd"/>
      <w:r w:rsidRPr="00C27B0A">
        <w:rPr>
          <w:rStyle w:val="dlgkeimeno1"/>
          <w:rFonts w:ascii="Times New Roman" w:hAnsi="Times New Roman" w:cs="Times New Roman"/>
          <w:sz w:val="20"/>
          <w:szCs w:val="20"/>
        </w:rPr>
        <w:t xml:space="preserve"> αποκλειστική απασχόλησή τους και η συνακόλουθη απαγόρευση ασκήσεως</w:t>
      </w:r>
      <w:r w:rsidR="00060901">
        <w:rPr>
          <w:rStyle w:val="dlgkeimeno1"/>
          <w:rFonts w:ascii="Times New Roman" w:hAnsi="Times New Roman" w:cs="Times New Roman"/>
          <w:sz w:val="20"/>
          <w:szCs w:val="20"/>
        </w:rPr>
        <w:t xml:space="preserve"> άλλου επαγγέλματος ή παροχή </w:t>
      </w:r>
      <w:proofErr w:type="spellStart"/>
      <w:r w:rsidR="00060901">
        <w:rPr>
          <w:rStyle w:val="dlgkeimeno1"/>
          <w:rFonts w:ascii="Times New Roman" w:hAnsi="Times New Roman" w:cs="Times New Roman"/>
          <w:sz w:val="20"/>
          <w:szCs w:val="20"/>
        </w:rPr>
        <w:t>επ’</w:t>
      </w:r>
      <w:r w:rsidRPr="00C27B0A">
        <w:rPr>
          <w:rStyle w:val="dlgkeimeno1"/>
          <w:rFonts w:ascii="Times New Roman" w:hAnsi="Times New Roman" w:cs="Times New Roman"/>
          <w:sz w:val="20"/>
          <w:szCs w:val="20"/>
        </w:rPr>
        <w:t>αμοιβή</w:t>
      </w:r>
      <w:proofErr w:type="spellEnd"/>
      <w:r w:rsidRPr="00C27B0A">
        <w:rPr>
          <w:rStyle w:val="dlgkeimeno1"/>
          <w:rFonts w:ascii="Times New Roman" w:hAnsi="Times New Roman" w:cs="Times New Roman"/>
          <w:sz w:val="20"/>
          <w:szCs w:val="20"/>
        </w:rPr>
        <w:t xml:space="preserve"> ιδιωτικού έργου, όπως επίσης και οι συχνές μεταθέσεις τους. </w:t>
      </w:r>
    </w:p>
    <w:p w:rsidR="00060901" w:rsidRDefault="009D1867" w:rsidP="00C27B0A">
      <w:pPr>
        <w:spacing w:line="276" w:lineRule="auto"/>
        <w:rPr>
          <w:rStyle w:val="dlgkeimeno1"/>
          <w:rFonts w:ascii="Times New Roman" w:hAnsi="Times New Roman" w:cs="Times New Roman"/>
          <w:sz w:val="20"/>
          <w:szCs w:val="20"/>
        </w:rPr>
      </w:pPr>
      <w:r w:rsidRPr="00C27B0A">
        <w:rPr>
          <w:rStyle w:val="dlgkeimeno1"/>
          <w:rFonts w:ascii="Times New Roman" w:hAnsi="Times New Roman" w:cs="Times New Roman"/>
          <w:sz w:val="20"/>
          <w:szCs w:val="20"/>
        </w:rPr>
        <w:t xml:space="preserve">12. Επειδή, από τις ίδιες διατάξεις συνάγεται περαιτέρω ότι αντιστάθμισμα των ανωτέρω απαγορεύσεων και περιορισμών και των ειδικών συνθηκών εργασίας των στρατιωτικών των ενόπλων δυνάμεων και των σωμάτων ασφαλείας, οι οποίες συνεπάγονται αυξημένους κινδύνους για τη ζωή και τη σωματική τους ακεραιότητα, αλλά και αναγνώριση της σημασίας της αποστολής που επιτελούν, αποτελεί η ιδιαίτερη μισθολογική μεταχείριση τους, την οποία </w:t>
      </w:r>
      <w:proofErr w:type="spellStart"/>
      <w:r w:rsidRPr="00C27B0A">
        <w:rPr>
          <w:rStyle w:val="dlgkeimeno1"/>
          <w:rFonts w:ascii="Times New Roman" w:hAnsi="Times New Roman" w:cs="Times New Roman"/>
          <w:sz w:val="20"/>
          <w:szCs w:val="20"/>
        </w:rPr>
        <w:t>διαχρονικώς</w:t>
      </w:r>
      <w:proofErr w:type="spellEnd"/>
      <w:r w:rsidRPr="00C27B0A">
        <w:rPr>
          <w:rStyle w:val="dlgkeimeno1"/>
          <w:rFonts w:ascii="Times New Roman" w:hAnsi="Times New Roman" w:cs="Times New Roman"/>
          <w:sz w:val="20"/>
          <w:szCs w:val="20"/>
        </w:rPr>
        <w:t xml:space="preserve"> τους επιφύλαξε ο κοινός νομοθέτης. H ευνοϊκή αυτή μεταχείριση δεν είναι ανάλογη με εκείνη των αμέσων πολιτειακών οργάνων του Κράτους, η οποία θεμελιώνεται στο άρθρο 26 του Συντάγματος και, στη συνέχεια, όσον αφορά τους δικαστικούς λειτουργούς, κατοχυρώνεται και ρητώς στο άρθρο 88 παρ.2 αυτού, το οποίο επιτάσσει την χορήγηση </w:t>
      </w:r>
      <w:proofErr w:type="spellStart"/>
      <w:r w:rsidRPr="00C27B0A">
        <w:rPr>
          <w:rStyle w:val="dlgkeimeno1"/>
          <w:rFonts w:ascii="Times New Roman" w:hAnsi="Times New Roman" w:cs="Times New Roman"/>
          <w:sz w:val="20"/>
          <w:szCs w:val="20"/>
        </w:rPr>
        <w:t>σ΄αυτούς</w:t>
      </w:r>
      <w:proofErr w:type="spellEnd"/>
      <w:r w:rsidRPr="00C27B0A">
        <w:rPr>
          <w:rStyle w:val="dlgkeimeno1"/>
          <w:rFonts w:ascii="Times New Roman" w:hAnsi="Times New Roman" w:cs="Times New Roman"/>
          <w:sz w:val="20"/>
          <w:szCs w:val="20"/>
        </w:rPr>
        <w:t xml:space="preserve">, με ειδικό νόμο, αποδοχών αναλόγων προς το λειτούργημά τους και τουλάχιστον ίσων προς τις αποδοχές των αντιστοίχων προς τους δικαστικούς λειτουργούς οργάνων των άλλων δύο λειτουργιών, αλλά, όσον αφορά τους στρατιωτικούς και τους υπαλλήλους των σωμάτων ασφαλείας, η ευνοϊκή μισθολογική μεταχείρισή τους απορρέει εμμέσως εκ της ιδιαίτερης σημασίας της εκ του Συντάγματος αποστολής τους που δικαιολογεί, εξάλλου, και τις συνταγματικές απαγορεύσεις και τους ειδικούς περιορισμούς των ατομικών δικαιωμάτων τους, σύμφωνα με όσα έχουν εκτεθεί στην προηγούμενη σκέψη. Ειδικότερα, η αρχή της ιδιαίτερης μισθολογικής μεταχειρίσεως των στρατιωτικών εγγυάται την διαμόρφωση του ύψους των αποδοχών τους με κριτήρια όχι μόνον τον κλάδο, τον βαθμό ή τα καθήκοντα του υπαλλήλου αλλά την λήψη υπόψη και κριτηρίων, όπως οι ιδιαίτερες συνθήκες ασκήσεως και η επικινδυνότητα του επαγγέλματός τους ώστε οι αποδοχές τους να είναι επαρκείς για αξιοπρεπή διαβίωση και ανάλογες της σημασίας της αποστολής τους για το Κράτος, προκειμένου, συγχρόνως, να αποτρέπονται η </w:t>
      </w:r>
      <w:proofErr w:type="spellStart"/>
      <w:r w:rsidRPr="00C27B0A">
        <w:rPr>
          <w:rStyle w:val="dlgkeimeno1"/>
          <w:rFonts w:ascii="Times New Roman" w:hAnsi="Times New Roman" w:cs="Times New Roman"/>
          <w:sz w:val="20"/>
          <w:szCs w:val="20"/>
        </w:rPr>
        <w:t>εξωυπηρεσιακή</w:t>
      </w:r>
      <w:proofErr w:type="spellEnd"/>
      <w:r w:rsidRPr="00C27B0A">
        <w:rPr>
          <w:rStyle w:val="dlgkeimeno1"/>
          <w:rFonts w:ascii="Times New Roman" w:hAnsi="Times New Roman" w:cs="Times New Roman"/>
          <w:sz w:val="20"/>
          <w:szCs w:val="20"/>
        </w:rPr>
        <w:t xml:space="preserve"> απασχόλησή τους, και δη σε τομείς που ιδιαιτέρως εξυπηρετούνται από την στρατιωτική ή αστυνομική τους ιδιότητα (φύλαξη προσώπων, επιχειρήσεων </w:t>
      </w:r>
      <w:proofErr w:type="spellStart"/>
      <w:r w:rsidRPr="00C27B0A">
        <w:rPr>
          <w:rStyle w:val="dlgkeimeno1"/>
          <w:rFonts w:ascii="Times New Roman" w:hAnsi="Times New Roman" w:cs="Times New Roman"/>
          <w:sz w:val="20"/>
          <w:szCs w:val="20"/>
        </w:rPr>
        <w:t>κ.λ.π</w:t>
      </w:r>
      <w:proofErr w:type="spellEnd"/>
      <w:r w:rsidRPr="00C27B0A">
        <w:rPr>
          <w:rStyle w:val="dlgkeimeno1"/>
          <w:rFonts w:ascii="Times New Roman" w:hAnsi="Times New Roman" w:cs="Times New Roman"/>
          <w:sz w:val="20"/>
          <w:szCs w:val="20"/>
        </w:rPr>
        <w:t xml:space="preserve">.), καθώς και οι συνδεόμενοι με την άσκηση των καθηκόντων </w:t>
      </w:r>
      <w:r w:rsidRPr="00C27B0A">
        <w:rPr>
          <w:rStyle w:val="dlgkeimeno1"/>
          <w:rFonts w:ascii="Times New Roman" w:hAnsi="Times New Roman" w:cs="Times New Roman"/>
          <w:sz w:val="20"/>
          <w:szCs w:val="20"/>
        </w:rPr>
        <w:lastRenderedPageBreak/>
        <w:t xml:space="preserve">τους </w:t>
      </w:r>
      <w:proofErr w:type="spellStart"/>
      <w:r w:rsidRPr="00C27B0A">
        <w:rPr>
          <w:rStyle w:val="dlgkeimeno1"/>
          <w:rFonts w:ascii="Times New Roman" w:hAnsi="Times New Roman" w:cs="Times New Roman"/>
          <w:sz w:val="20"/>
          <w:szCs w:val="20"/>
        </w:rPr>
        <w:t>ηυξημένοι</w:t>
      </w:r>
      <w:proofErr w:type="spellEnd"/>
      <w:r w:rsidRPr="00C27B0A">
        <w:rPr>
          <w:rStyle w:val="dlgkeimeno1"/>
          <w:rFonts w:ascii="Times New Roman" w:hAnsi="Times New Roman" w:cs="Times New Roman"/>
          <w:sz w:val="20"/>
          <w:szCs w:val="20"/>
        </w:rPr>
        <w:t xml:space="preserve"> κίνδυνοι διαφθοράς. Το δε ύψος των αποδοχών της ηγεσίας των σωμάτων αυτών και των υπηρετούντων στους ανώτατους βαθμούς πρέπει να διαμορφώνεται αναλόγως και του κύρους του βαθμού τους και των ευθυνών των καθηκόντων τους τόσο σε καιρό ειρήνης όσο και πολέμου, λόγω, εξάλλου, και της αυστηρής ιεραρχικής δομής των στρατιωτικών σωμάτων. Συνεπώς, η υποχρέωση τηρήσεως από τον κοινό νομοθέτη της απορρέουσας εμμέσως από τις διατάξεις των άρθρων 45, 23 παρ.2 και 29 παρ.3 του Συντάγματος, αρχής της ιδιαίτερης μισθολογικής μεταχειρίσεως των στρατιωτικών αποτελεί μία πρόσθετη θεσμική εγγύηση που εξασφαλίζει την αποτελεσματική εκπλήρωση της αποστολής των ενόπλων δυνάμεων και των σωμάτων ασφαλείας μέσω της ενισχύσεως του ηθικού των στελεχών τους, αλλά και δικαίωμα των στρατιωτικών, λόγω των συνταγματικών απαγορεύσεων και περιορισμών, στους οποίες υπόκεινται και της επικινδυνότητας των καθηκόντων τους. Και ναι μεν στο πλαίσιο της ασκούμενης οικονομικής πολιτικής και </w:t>
      </w:r>
      <w:proofErr w:type="spellStart"/>
      <w:r w:rsidRPr="00C27B0A">
        <w:rPr>
          <w:rStyle w:val="dlgkeimeno1"/>
          <w:rFonts w:ascii="Times New Roman" w:hAnsi="Times New Roman" w:cs="Times New Roman"/>
          <w:sz w:val="20"/>
          <w:szCs w:val="20"/>
        </w:rPr>
        <w:t>κατ΄εκτίμηση</w:t>
      </w:r>
      <w:proofErr w:type="spellEnd"/>
      <w:r w:rsidRPr="00C27B0A">
        <w:rPr>
          <w:rStyle w:val="dlgkeimeno1"/>
          <w:rFonts w:ascii="Times New Roman" w:hAnsi="Times New Roman" w:cs="Times New Roman"/>
          <w:sz w:val="20"/>
          <w:szCs w:val="20"/>
        </w:rPr>
        <w:t xml:space="preserve"> των εκάστοτε κρατουσών οικονομικών και κοινωνικών συνθηκών ο κοινός νομοθέτης δύναται να προβεί σε μείωση του βασικού μισθού ή και των επιδομάτων των στρατιωτικών των ενόπλων δυνάμεων και των σωμάτων ασφαλείας, δεδομένου, μάλιστα, ότι από καμία συνταγματική διάταξη ή αρχή δεν κατοχυρώνεται δικαίωμα σε αποδοχές συγκεκριμένου ύψους, όμως η μεταβολή του μισθολογικού καθεστώτος των στρατιωτικών με τέτοιας φύσεως ή εκτάσεως μείωση των αποδοχών, που να επιφέρει ανατροπή του έως τότε ισχύοντος μισθολογικού καθεστώτος, δεν μπορεί να γίνει χωρίς να έχει προηγουμένως εκτιμηθεί το δημοσιονομικό όφελος, σε σχέση με τις επιπτώσεις, που η μείωση αυτή μπορεί να έχει στην λειτουργία των ενόπλων αυτών σωμάτων, καθώς και αν η μείωση είναι αναγκαία ή θα μπορούσε να αναπληρωθεί με άλλα μέτρα ισοδυνάμου αποτελέσματος, με μικρότερο κόστος για το προσωπικό των ενόπλων δυνάμεων και των σωμάτων ασφαλείας. Η υποχρέωση αυτή, η οποία ισχύει, </w:t>
      </w:r>
      <w:proofErr w:type="spellStart"/>
      <w:r w:rsidRPr="00C27B0A">
        <w:rPr>
          <w:rStyle w:val="dlgkeimeno1"/>
          <w:rFonts w:ascii="Times New Roman" w:hAnsi="Times New Roman" w:cs="Times New Roman"/>
          <w:sz w:val="20"/>
          <w:szCs w:val="20"/>
        </w:rPr>
        <w:t>κατ΄αρχήν</w:t>
      </w:r>
      <w:proofErr w:type="spellEnd"/>
      <w:r w:rsidRPr="00C27B0A">
        <w:rPr>
          <w:rStyle w:val="dlgkeimeno1"/>
          <w:rFonts w:ascii="Times New Roman" w:hAnsi="Times New Roman" w:cs="Times New Roman"/>
          <w:sz w:val="20"/>
          <w:szCs w:val="20"/>
        </w:rPr>
        <w:t xml:space="preserve">, για κάθε σημαντική μείωση αποδοχών, η οποία στρέφεται κατά συγκεκριμένης κατηγορίας υπαλλήλων ή λειτουργών του Δημοσίου, καθίσταται εντονότερη στην περίπτωση των στρατιωτικών, υπέρ των οποίων ο νομοθέτης έχει, σύμφωνα με όσα ανωτέρω έχουν εκτεθεί, υποχρέωση, κατά τον προσδιορισμό του ύψους των αποδοχών τους, να λαμβάνει υπόψη, εκτός από τα συνήθη κριτήρια, και τις ιδιαίτερες συνθήκες ασκήσεως και την επικινδυνότητα του επαγγέλματός τους, καθώς και την </w:t>
      </w:r>
      <w:proofErr w:type="spellStart"/>
      <w:r w:rsidRPr="00C27B0A">
        <w:rPr>
          <w:rStyle w:val="dlgkeimeno1"/>
          <w:rFonts w:ascii="Times New Roman" w:hAnsi="Times New Roman" w:cs="Times New Roman"/>
          <w:sz w:val="20"/>
          <w:szCs w:val="20"/>
        </w:rPr>
        <w:t>επιτασσομένη</w:t>
      </w:r>
      <w:proofErr w:type="spellEnd"/>
      <w:r w:rsidRPr="00C27B0A">
        <w:rPr>
          <w:rStyle w:val="dlgkeimeno1"/>
          <w:rFonts w:ascii="Times New Roman" w:hAnsi="Times New Roman" w:cs="Times New Roman"/>
          <w:sz w:val="20"/>
          <w:szCs w:val="20"/>
        </w:rPr>
        <w:t xml:space="preserve"> αποκλειστική αφιέρωση στο επάγγελμα αυτό, ώστε οι αποδοχές τους να είναι επαρκείς για αξιοπρεπή διαβίωση και ανάλογες της σημασίας της αποστολής τους. Στο αρμόδιο δε δικαστήριο επιφυλάσσεται ο έλεγχος της συνταγματικότητας των σχετικών διατάξεων, από την άποψη της λήψεως υπόψη από τον νομοθέτη, στην συγκεκριμένη περίπτωση, των ως άνω νομίμων κριτηρίων και όχι άλλων προδήλως </w:t>
      </w:r>
      <w:proofErr w:type="spellStart"/>
      <w:r w:rsidRPr="00C27B0A">
        <w:rPr>
          <w:rStyle w:val="dlgkeimeno1"/>
          <w:rFonts w:ascii="Times New Roman" w:hAnsi="Times New Roman" w:cs="Times New Roman"/>
          <w:sz w:val="20"/>
          <w:szCs w:val="20"/>
        </w:rPr>
        <w:t>απροσφόρων</w:t>
      </w:r>
      <w:proofErr w:type="spellEnd"/>
      <w:r w:rsidRPr="00C27B0A">
        <w:rPr>
          <w:rStyle w:val="dlgkeimeno1"/>
          <w:rFonts w:ascii="Times New Roman" w:hAnsi="Times New Roman" w:cs="Times New Roman"/>
          <w:sz w:val="20"/>
          <w:szCs w:val="20"/>
        </w:rPr>
        <w:t>, έλεγχος πάντως που είναι οριακός. (</w:t>
      </w:r>
      <w:proofErr w:type="spellStart"/>
      <w:r w:rsidRPr="00C27B0A">
        <w:rPr>
          <w:rStyle w:val="dlgkeimeno1"/>
          <w:rFonts w:ascii="Times New Roman" w:hAnsi="Times New Roman" w:cs="Times New Roman"/>
          <w:sz w:val="20"/>
          <w:szCs w:val="20"/>
        </w:rPr>
        <w:t>πρβλ</w:t>
      </w:r>
      <w:proofErr w:type="spellEnd"/>
      <w:r w:rsidRPr="00C27B0A">
        <w:rPr>
          <w:rStyle w:val="dlgkeimeno1"/>
          <w:rFonts w:ascii="Times New Roman" w:hAnsi="Times New Roman" w:cs="Times New Roman"/>
          <w:sz w:val="20"/>
          <w:szCs w:val="20"/>
        </w:rPr>
        <w:t xml:space="preserve">. </w:t>
      </w:r>
      <w:proofErr w:type="spellStart"/>
      <w:r w:rsidRPr="00C27B0A">
        <w:rPr>
          <w:rStyle w:val="dlgkeimeno1"/>
          <w:rFonts w:ascii="Times New Roman" w:hAnsi="Times New Roman" w:cs="Times New Roman"/>
          <w:sz w:val="20"/>
          <w:szCs w:val="20"/>
        </w:rPr>
        <w:t>Σ.τ.Ε</w:t>
      </w:r>
      <w:proofErr w:type="spellEnd"/>
      <w:r w:rsidRPr="00C27B0A">
        <w:rPr>
          <w:rStyle w:val="dlgkeimeno1"/>
          <w:rFonts w:ascii="Times New Roman" w:hAnsi="Times New Roman" w:cs="Times New Roman"/>
          <w:sz w:val="20"/>
          <w:szCs w:val="20"/>
        </w:rPr>
        <w:t xml:space="preserve">. </w:t>
      </w:r>
      <w:proofErr w:type="spellStart"/>
      <w:r w:rsidRPr="00C27B0A">
        <w:rPr>
          <w:rStyle w:val="dlgkeimeno1"/>
          <w:rFonts w:ascii="Times New Roman" w:hAnsi="Times New Roman" w:cs="Times New Roman"/>
          <w:sz w:val="20"/>
          <w:szCs w:val="20"/>
        </w:rPr>
        <w:t>Ολομ</w:t>
      </w:r>
      <w:proofErr w:type="spellEnd"/>
      <w:r w:rsidRPr="00C27B0A">
        <w:rPr>
          <w:rStyle w:val="dlgkeimeno1"/>
          <w:rFonts w:ascii="Times New Roman" w:hAnsi="Times New Roman" w:cs="Times New Roman"/>
          <w:sz w:val="20"/>
          <w:szCs w:val="20"/>
        </w:rPr>
        <w:t xml:space="preserve">. </w:t>
      </w:r>
      <w:hyperlink r:id="rId44" w:history="1">
        <w:r w:rsidRPr="00C27B0A">
          <w:rPr>
            <w:rStyle w:val="-"/>
            <w:rFonts w:ascii="Times New Roman" w:hAnsi="Times New Roman" w:cs="Times New Roman"/>
            <w:color w:val="000080"/>
            <w:sz w:val="20"/>
            <w:szCs w:val="20"/>
          </w:rPr>
          <w:t>3443/1998</w:t>
        </w:r>
      </w:hyperlink>
      <w:r w:rsidRPr="00C27B0A">
        <w:rPr>
          <w:rStyle w:val="dlgkeimeno1"/>
          <w:rFonts w:ascii="Times New Roman" w:hAnsi="Times New Roman" w:cs="Times New Roman"/>
          <w:sz w:val="20"/>
          <w:szCs w:val="20"/>
        </w:rPr>
        <w:t xml:space="preserve">, καθώς και </w:t>
      </w:r>
      <w:proofErr w:type="spellStart"/>
      <w:r w:rsidRPr="00C27B0A">
        <w:rPr>
          <w:rStyle w:val="dlgkeimeno1"/>
          <w:rFonts w:ascii="Times New Roman" w:hAnsi="Times New Roman" w:cs="Times New Roman"/>
          <w:sz w:val="20"/>
          <w:szCs w:val="20"/>
        </w:rPr>
        <w:t>Σ.τ.Ε</w:t>
      </w:r>
      <w:proofErr w:type="spellEnd"/>
      <w:r w:rsidRPr="00C27B0A">
        <w:rPr>
          <w:rStyle w:val="dlgkeimeno1"/>
          <w:rFonts w:ascii="Times New Roman" w:hAnsi="Times New Roman" w:cs="Times New Roman"/>
          <w:sz w:val="20"/>
          <w:szCs w:val="20"/>
        </w:rPr>
        <w:t xml:space="preserve">. </w:t>
      </w:r>
      <w:hyperlink r:id="rId45" w:history="1">
        <w:r w:rsidRPr="00C27B0A">
          <w:rPr>
            <w:rStyle w:val="-"/>
            <w:rFonts w:ascii="Times New Roman" w:hAnsi="Times New Roman" w:cs="Times New Roman"/>
            <w:color w:val="000080"/>
            <w:sz w:val="20"/>
            <w:szCs w:val="20"/>
          </w:rPr>
          <w:t>119</w:t>
        </w:r>
      </w:hyperlink>
      <w:r w:rsidRPr="00C27B0A">
        <w:rPr>
          <w:rStyle w:val="dlgkeimeno1"/>
          <w:rFonts w:ascii="Times New Roman" w:hAnsi="Times New Roman" w:cs="Times New Roman"/>
          <w:sz w:val="20"/>
          <w:szCs w:val="20"/>
        </w:rPr>
        <w:t xml:space="preserve">, </w:t>
      </w:r>
      <w:hyperlink r:id="rId46" w:history="1">
        <w:r w:rsidRPr="00C27B0A">
          <w:rPr>
            <w:rStyle w:val="-"/>
            <w:rFonts w:ascii="Times New Roman" w:hAnsi="Times New Roman" w:cs="Times New Roman"/>
            <w:color w:val="000080"/>
            <w:sz w:val="20"/>
            <w:szCs w:val="20"/>
          </w:rPr>
          <w:t>545/2001</w:t>
        </w:r>
      </w:hyperlink>
      <w:r w:rsidRPr="00C27B0A">
        <w:rPr>
          <w:rStyle w:val="dlgkeimeno1"/>
          <w:rFonts w:ascii="Times New Roman" w:hAnsi="Times New Roman" w:cs="Times New Roman"/>
          <w:sz w:val="20"/>
          <w:szCs w:val="20"/>
        </w:rPr>
        <w:t xml:space="preserve">, </w:t>
      </w:r>
      <w:hyperlink r:id="rId47" w:history="1">
        <w:r w:rsidRPr="00C27B0A">
          <w:rPr>
            <w:rStyle w:val="-"/>
            <w:rFonts w:ascii="Times New Roman" w:hAnsi="Times New Roman" w:cs="Times New Roman"/>
            <w:color w:val="000080"/>
            <w:sz w:val="20"/>
            <w:szCs w:val="20"/>
          </w:rPr>
          <w:t>1333/2000</w:t>
        </w:r>
      </w:hyperlink>
      <w:r w:rsidRPr="00C27B0A">
        <w:rPr>
          <w:rStyle w:val="dlgkeimeno1"/>
          <w:rFonts w:ascii="Times New Roman" w:hAnsi="Times New Roman" w:cs="Times New Roman"/>
          <w:sz w:val="20"/>
          <w:szCs w:val="20"/>
        </w:rPr>
        <w:t xml:space="preserve">). </w:t>
      </w:r>
    </w:p>
    <w:p w:rsidR="00060901" w:rsidRDefault="009D1867" w:rsidP="00C27B0A">
      <w:pPr>
        <w:spacing w:line="276" w:lineRule="auto"/>
        <w:rPr>
          <w:rStyle w:val="dlgkeimeno1"/>
          <w:rFonts w:ascii="Times New Roman" w:hAnsi="Times New Roman" w:cs="Times New Roman"/>
          <w:sz w:val="20"/>
          <w:szCs w:val="20"/>
        </w:rPr>
      </w:pPr>
      <w:r w:rsidRPr="00C27B0A">
        <w:rPr>
          <w:rStyle w:val="dlgkeimeno1"/>
          <w:rFonts w:ascii="Times New Roman" w:hAnsi="Times New Roman" w:cs="Times New Roman"/>
          <w:sz w:val="20"/>
          <w:szCs w:val="20"/>
        </w:rPr>
        <w:t>13. Επειδή, με το άρθρο 1 παρ.2 του ν. 4046/2012 [Μνημόνιο ΙΙ] (ΦΕΚ Α΄ 28/14.2.2012) εγκρίθηκε το Σχέδιο του Μνημονίου Συνεννόησης (</w:t>
      </w:r>
      <w:proofErr w:type="spellStart"/>
      <w:r w:rsidRPr="00C27B0A">
        <w:rPr>
          <w:rStyle w:val="dlgkeimeno1"/>
          <w:rFonts w:ascii="Times New Roman" w:hAnsi="Times New Roman" w:cs="Times New Roman"/>
          <w:sz w:val="20"/>
          <w:szCs w:val="20"/>
        </w:rPr>
        <w:t>Memorandum</w:t>
      </w:r>
      <w:proofErr w:type="spellEnd"/>
      <w:r w:rsidRPr="00C27B0A">
        <w:rPr>
          <w:rStyle w:val="dlgkeimeno1"/>
          <w:rFonts w:ascii="Times New Roman" w:hAnsi="Times New Roman" w:cs="Times New Roman"/>
          <w:sz w:val="20"/>
          <w:szCs w:val="20"/>
        </w:rPr>
        <w:t xml:space="preserve"> </w:t>
      </w:r>
      <w:proofErr w:type="spellStart"/>
      <w:r w:rsidRPr="00C27B0A">
        <w:rPr>
          <w:rStyle w:val="dlgkeimeno1"/>
          <w:rFonts w:ascii="Times New Roman" w:hAnsi="Times New Roman" w:cs="Times New Roman"/>
          <w:sz w:val="20"/>
          <w:szCs w:val="20"/>
        </w:rPr>
        <w:t>of</w:t>
      </w:r>
      <w:proofErr w:type="spellEnd"/>
      <w:r w:rsidRPr="00C27B0A">
        <w:rPr>
          <w:rStyle w:val="dlgkeimeno1"/>
          <w:rFonts w:ascii="Times New Roman" w:hAnsi="Times New Roman" w:cs="Times New Roman"/>
          <w:sz w:val="20"/>
          <w:szCs w:val="20"/>
        </w:rPr>
        <w:t xml:space="preserve"> </w:t>
      </w:r>
      <w:proofErr w:type="spellStart"/>
      <w:r w:rsidRPr="00C27B0A">
        <w:rPr>
          <w:rStyle w:val="dlgkeimeno1"/>
          <w:rFonts w:ascii="Times New Roman" w:hAnsi="Times New Roman" w:cs="Times New Roman"/>
          <w:sz w:val="20"/>
          <w:szCs w:val="20"/>
        </w:rPr>
        <w:t>Understanding</w:t>
      </w:r>
      <w:proofErr w:type="spellEnd"/>
      <w:r w:rsidRPr="00C27B0A">
        <w:rPr>
          <w:rStyle w:val="dlgkeimeno1"/>
          <w:rFonts w:ascii="Times New Roman" w:hAnsi="Times New Roman" w:cs="Times New Roman"/>
          <w:sz w:val="20"/>
          <w:szCs w:val="20"/>
        </w:rPr>
        <w:t>) μεταξύ της Ελληνικής Δημοκρατίας, της Ευρωπαϊκής Επιτροπής και της Τράπεζας της Ελλάδος ως προαπαιτούμενο για την υπογραφή και τη θέση σε ισχύ των Συμβάσεων Χρηματοδοτικής Διευκόλυνσης μεταξύ του Ευρωπαϊκού Ταμείου Χρηματοπιστωτικής Σταθερότητας (Ε.Τ.Χ.Σ), της Ελληνικής Δημοκρατίας και της Τράπεζας της Ελλάδος, τα σχέδια των οποίων επίσης εγκρίθηκαν με τον ίδιο νόμο και προσαρτήθηκαν σ’ αυτόν ως Παράρτημα V (άρθρο 1 παρ. 1). Το εν λόγω Μνημόνιο αποτελείται από τα ακόλουθα μέρη: α) Μνημόνιο Οικονομικής και Χρηματοπιστωτικής Πολιτικής (</w:t>
      </w:r>
      <w:proofErr w:type="spellStart"/>
      <w:r w:rsidRPr="00C27B0A">
        <w:rPr>
          <w:rStyle w:val="dlgkeimeno1"/>
          <w:rFonts w:ascii="Times New Roman" w:hAnsi="Times New Roman" w:cs="Times New Roman"/>
          <w:sz w:val="20"/>
          <w:szCs w:val="20"/>
        </w:rPr>
        <w:t>Memorandum</w:t>
      </w:r>
      <w:proofErr w:type="spellEnd"/>
      <w:r w:rsidRPr="00C27B0A">
        <w:rPr>
          <w:rStyle w:val="dlgkeimeno1"/>
          <w:rFonts w:ascii="Times New Roman" w:hAnsi="Times New Roman" w:cs="Times New Roman"/>
          <w:sz w:val="20"/>
          <w:szCs w:val="20"/>
        </w:rPr>
        <w:t xml:space="preserve"> </w:t>
      </w:r>
      <w:proofErr w:type="spellStart"/>
      <w:r w:rsidRPr="00C27B0A">
        <w:rPr>
          <w:rStyle w:val="dlgkeimeno1"/>
          <w:rFonts w:ascii="Times New Roman" w:hAnsi="Times New Roman" w:cs="Times New Roman"/>
          <w:sz w:val="20"/>
          <w:szCs w:val="20"/>
        </w:rPr>
        <w:t>of</w:t>
      </w:r>
      <w:proofErr w:type="spellEnd"/>
      <w:r w:rsidRPr="00C27B0A">
        <w:rPr>
          <w:rStyle w:val="dlgkeimeno1"/>
          <w:rFonts w:ascii="Times New Roman" w:hAnsi="Times New Roman" w:cs="Times New Roman"/>
          <w:sz w:val="20"/>
          <w:szCs w:val="20"/>
        </w:rPr>
        <w:t xml:space="preserve"> </w:t>
      </w:r>
      <w:proofErr w:type="spellStart"/>
      <w:r w:rsidRPr="00C27B0A">
        <w:rPr>
          <w:rStyle w:val="dlgkeimeno1"/>
          <w:rFonts w:ascii="Times New Roman" w:hAnsi="Times New Roman" w:cs="Times New Roman"/>
          <w:sz w:val="20"/>
          <w:szCs w:val="20"/>
        </w:rPr>
        <w:t>Economic</w:t>
      </w:r>
      <w:proofErr w:type="spellEnd"/>
      <w:r w:rsidRPr="00C27B0A">
        <w:rPr>
          <w:rStyle w:val="dlgkeimeno1"/>
          <w:rFonts w:ascii="Times New Roman" w:hAnsi="Times New Roman" w:cs="Times New Roman"/>
          <w:sz w:val="20"/>
          <w:szCs w:val="20"/>
        </w:rPr>
        <w:t xml:space="preserve"> and </w:t>
      </w:r>
      <w:proofErr w:type="spellStart"/>
      <w:r w:rsidRPr="00C27B0A">
        <w:rPr>
          <w:rStyle w:val="dlgkeimeno1"/>
          <w:rFonts w:ascii="Times New Roman" w:hAnsi="Times New Roman" w:cs="Times New Roman"/>
          <w:sz w:val="20"/>
          <w:szCs w:val="20"/>
        </w:rPr>
        <w:t>Financial</w:t>
      </w:r>
      <w:proofErr w:type="spellEnd"/>
      <w:r w:rsidRPr="00C27B0A">
        <w:rPr>
          <w:rStyle w:val="dlgkeimeno1"/>
          <w:rFonts w:ascii="Times New Roman" w:hAnsi="Times New Roman" w:cs="Times New Roman"/>
          <w:sz w:val="20"/>
          <w:szCs w:val="20"/>
        </w:rPr>
        <w:t xml:space="preserve"> </w:t>
      </w:r>
      <w:proofErr w:type="spellStart"/>
      <w:r w:rsidRPr="00C27B0A">
        <w:rPr>
          <w:rStyle w:val="dlgkeimeno1"/>
          <w:rFonts w:ascii="Times New Roman" w:hAnsi="Times New Roman" w:cs="Times New Roman"/>
          <w:sz w:val="20"/>
          <w:szCs w:val="20"/>
        </w:rPr>
        <w:t>Policies</w:t>
      </w:r>
      <w:proofErr w:type="spellEnd"/>
      <w:r w:rsidRPr="00C27B0A">
        <w:rPr>
          <w:rStyle w:val="dlgkeimeno1"/>
          <w:rFonts w:ascii="Times New Roman" w:hAnsi="Times New Roman" w:cs="Times New Roman"/>
          <w:sz w:val="20"/>
          <w:szCs w:val="20"/>
        </w:rPr>
        <w:t>), β) Μνημόνιο Συνεννόησης στις συγκεκριμένες προϋποθέσεις Οικονομικής Πολιτικής (</w:t>
      </w:r>
      <w:proofErr w:type="spellStart"/>
      <w:r w:rsidRPr="00C27B0A">
        <w:rPr>
          <w:rStyle w:val="dlgkeimeno1"/>
          <w:rFonts w:ascii="Times New Roman" w:hAnsi="Times New Roman" w:cs="Times New Roman"/>
          <w:sz w:val="20"/>
          <w:szCs w:val="20"/>
        </w:rPr>
        <w:t>Memorandum</w:t>
      </w:r>
      <w:proofErr w:type="spellEnd"/>
      <w:r w:rsidRPr="00C27B0A">
        <w:rPr>
          <w:rStyle w:val="dlgkeimeno1"/>
          <w:rFonts w:ascii="Times New Roman" w:hAnsi="Times New Roman" w:cs="Times New Roman"/>
          <w:sz w:val="20"/>
          <w:szCs w:val="20"/>
        </w:rPr>
        <w:t xml:space="preserve"> </w:t>
      </w:r>
      <w:proofErr w:type="spellStart"/>
      <w:r w:rsidRPr="00C27B0A">
        <w:rPr>
          <w:rStyle w:val="dlgkeimeno1"/>
          <w:rFonts w:ascii="Times New Roman" w:hAnsi="Times New Roman" w:cs="Times New Roman"/>
          <w:sz w:val="20"/>
          <w:szCs w:val="20"/>
        </w:rPr>
        <w:t>of</w:t>
      </w:r>
      <w:proofErr w:type="spellEnd"/>
      <w:r w:rsidRPr="00C27B0A">
        <w:rPr>
          <w:rStyle w:val="dlgkeimeno1"/>
          <w:rFonts w:ascii="Times New Roman" w:hAnsi="Times New Roman" w:cs="Times New Roman"/>
          <w:sz w:val="20"/>
          <w:szCs w:val="20"/>
        </w:rPr>
        <w:t xml:space="preserve"> </w:t>
      </w:r>
      <w:proofErr w:type="spellStart"/>
      <w:r w:rsidRPr="00C27B0A">
        <w:rPr>
          <w:rStyle w:val="dlgkeimeno1"/>
          <w:rFonts w:ascii="Times New Roman" w:hAnsi="Times New Roman" w:cs="Times New Roman"/>
          <w:sz w:val="20"/>
          <w:szCs w:val="20"/>
        </w:rPr>
        <w:t>Understanding</w:t>
      </w:r>
      <w:proofErr w:type="spellEnd"/>
      <w:r w:rsidRPr="00C27B0A">
        <w:rPr>
          <w:rStyle w:val="dlgkeimeno1"/>
          <w:rFonts w:ascii="Times New Roman" w:hAnsi="Times New Roman" w:cs="Times New Roman"/>
          <w:sz w:val="20"/>
          <w:szCs w:val="20"/>
        </w:rPr>
        <w:t xml:space="preserve"> </w:t>
      </w:r>
      <w:proofErr w:type="spellStart"/>
      <w:r w:rsidRPr="00C27B0A">
        <w:rPr>
          <w:rStyle w:val="dlgkeimeno1"/>
          <w:rFonts w:ascii="Times New Roman" w:hAnsi="Times New Roman" w:cs="Times New Roman"/>
          <w:sz w:val="20"/>
          <w:szCs w:val="20"/>
        </w:rPr>
        <w:t>on</w:t>
      </w:r>
      <w:proofErr w:type="spellEnd"/>
      <w:r w:rsidRPr="00C27B0A">
        <w:rPr>
          <w:rStyle w:val="dlgkeimeno1"/>
          <w:rFonts w:ascii="Times New Roman" w:hAnsi="Times New Roman" w:cs="Times New Roman"/>
          <w:sz w:val="20"/>
          <w:szCs w:val="20"/>
        </w:rPr>
        <w:t xml:space="preserve"> </w:t>
      </w:r>
      <w:proofErr w:type="spellStart"/>
      <w:r w:rsidRPr="00C27B0A">
        <w:rPr>
          <w:rStyle w:val="dlgkeimeno1"/>
          <w:rFonts w:ascii="Times New Roman" w:hAnsi="Times New Roman" w:cs="Times New Roman"/>
          <w:sz w:val="20"/>
          <w:szCs w:val="20"/>
        </w:rPr>
        <w:t>Specific</w:t>
      </w:r>
      <w:proofErr w:type="spellEnd"/>
      <w:r w:rsidRPr="00C27B0A">
        <w:rPr>
          <w:rStyle w:val="dlgkeimeno1"/>
          <w:rFonts w:ascii="Times New Roman" w:hAnsi="Times New Roman" w:cs="Times New Roman"/>
          <w:sz w:val="20"/>
          <w:szCs w:val="20"/>
        </w:rPr>
        <w:t xml:space="preserve"> </w:t>
      </w:r>
      <w:proofErr w:type="spellStart"/>
      <w:r w:rsidRPr="00C27B0A">
        <w:rPr>
          <w:rStyle w:val="dlgkeimeno1"/>
          <w:rFonts w:ascii="Times New Roman" w:hAnsi="Times New Roman" w:cs="Times New Roman"/>
          <w:sz w:val="20"/>
          <w:szCs w:val="20"/>
        </w:rPr>
        <w:t>Εconomic</w:t>
      </w:r>
      <w:proofErr w:type="spellEnd"/>
      <w:r w:rsidRPr="00C27B0A">
        <w:rPr>
          <w:rStyle w:val="dlgkeimeno1"/>
          <w:rFonts w:ascii="Times New Roman" w:hAnsi="Times New Roman" w:cs="Times New Roman"/>
          <w:sz w:val="20"/>
          <w:szCs w:val="20"/>
        </w:rPr>
        <w:t xml:space="preserve"> </w:t>
      </w:r>
      <w:proofErr w:type="spellStart"/>
      <w:r w:rsidRPr="00C27B0A">
        <w:rPr>
          <w:rStyle w:val="dlgkeimeno1"/>
          <w:rFonts w:ascii="Times New Roman" w:hAnsi="Times New Roman" w:cs="Times New Roman"/>
          <w:sz w:val="20"/>
          <w:szCs w:val="20"/>
        </w:rPr>
        <w:t>Policy</w:t>
      </w:r>
      <w:proofErr w:type="spellEnd"/>
      <w:r w:rsidRPr="00C27B0A">
        <w:rPr>
          <w:rStyle w:val="dlgkeimeno1"/>
          <w:rFonts w:ascii="Times New Roman" w:hAnsi="Times New Roman" w:cs="Times New Roman"/>
          <w:sz w:val="20"/>
          <w:szCs w:val="20"/>
        </w:rPr>
        <w:t xml:space="preserve"> </w:t>
      </w:r>
      <w:proofErr w:type="spellStart"/>
      <w:r w:rsidRPr="00C27B0A">
        <w:rPr>
          <w:rStyle w:val="dlgkeimeno1"/>
          <w:rFonts w:ascii="Times New Roman" w:hAnsi="Times New Roman" w:cs="Times New Roman"/>
          <w:sz w:val="20"/>
          <w:szCs w:val="20"/>
        </w:rPr>
        <w:t>Conditionality</w:t>
      </w:r>
      <w:proofErr w:type="spellEnd"/>
      <w:r w:rsidRPr="00C27B0A">
        <w:rPr>
          <w:rStyle w:val="dlgkeimeno1"/>
          <w:rFonts w:ascii="Times New Roman" w:hAnsi="Times New Roman" w:cs="Times New Roman"/>
          <w:sz w:val="20"/>
          <w:szCs w:val="20"/>
        </w:rPr>
        <w:t>) και γ) Τεχνικό Μνημόνιο Συνεννόησης (</w:t>
      </w:r>
      <w:proofErr w:type="spellStart"/>
      <w:r w:rsidRPr="00C27B0A">
        <w:rPr>
          <w:rStyle w:val="dlgkeimeno1"/>
          <w:rFonts w:ascii="Times New Roman" w:hAnsi="Times New Roman" w:cs="Times New Roman"/>
          <w:sz w:val="20"/>
          <w:szCs w:val="20"/>
        </w:rPr>
        <w:t>Technical</w:t>
      </w:r>
      <w:proofErr w:type="spellEnd"/>
      <w:r w:rsidRPr="00C27B0A">
        <w:rPr>
          <w:rStyle w:val="dlgkeimeno1"/>
          <w:rFonts w:ascii="Times New Roman" w:hAnsi="Times New Roman" w:cs="Times New Roman"/>
          <w:sz w:val="20"/>
          <w:szCs w:val="20"/>
        </w:rPr>
        <w:t xml:space="preserve"> </w:t>
      </w:r>
      <w:proofErr w:type="spellStart"/>
      <w:r w:rsidRPr="00C27B0A">
        <w:rPr>
          <w:rStyle w:val="dlgkeimeno1"/>
          <w:rFonts w:ascii="Times New Roman" w:hAnsi="Times New Roman" w:cs="Times New Roman"/>
          <w:sz w:val="20"/>
          <w:szCs w:val="20"/>
        </w:rPr>
        <w:t>Memorandum</w:t>
      </w:r>
      <w:proofErr w:type="spellEnd"/>
      <w:r w:rsidRPr="00C27B0A">
        <w:rPr>
          <w:rStyle w:val="dlgkeimeno1"/>
          <w:rFonts w:ascii="Times New Roman" w:hAnsi="Times New Roman" w:cs="Times New Roman"/>
          <w:sz w:val="20"/>
          <w:szCs w:val="20"/>
        </w:rPr>
        <w:t xml:space="preserve"> </w:t>
      </w:r>
      <w:proofErr w:type="spellStart"/>
      <w:r w:rsidRPr="00C27B0A">
        <w:rPr>
          <w:rStyle w:val="dlgkeimeno1"/>
          <w:rFonts w:ascii="Times New Roman" w:hAnsi="Times New Roman" w:cs="Times New Roman"/>
          <w:sz w:val="20"/>
          <w:szCs w:val="20"/>
        </w:rPr>
        <w:t>of</w:t>
      </w:r>
      <w:proofErr w:type="spellEnd"/>
      <w:r w:rsidRPr="00C27B0A">
        <w:rPr>
          <w:rStyle w:val="dlgkeimeno1"/>
          <w:rFonts w:ascii="Times New Roman" w:hAnsi="Times New Roman" w:cs="Times New Roman"/>
          <w:sz w:val="20"/>
          <w:szCs w:val="20"/>
        </w:rPr>
        <w:t xml:space="preserve"> </w:t>
      </w:r>
      <w:proofErr w:type="spellStart"/>
      <w:r w:rsidRPr="00C27B0A">
        <w:rPr>
          <w:rStyle w:val="dlgkeimeno1"/>
          <w:rFonts w:ascii="Times New Roman" w:hAnsi="Times New Roman" w:cs="Times New Roman"/>
          <w:sz w:val="20"/>
          <w:szCs w:val="20"/>
        </w:rPr>
        <w:t>Understanding</w:t>
      </w:r>
      <w:proofErr w:type="spellEnd"/>
      <w:r w:rsidRPr="00C27B0A">
        <w:rPr>
          <w:rStyle w:val="dlgkeimeno1"/>
          <w:rFonts w:ascii="Times New Roman" w:hAnsi="Times New Roman" w:cs="Times New Roman"/>
          <w:sz w:val="20"/>
          <w:szCs w:val="20"/>
        </w:rPr>
        <w:t xml:space="preserve">). Στο πρώτο από τα ανωτέρω τρία επί μέρους Μνημόνια, δηλαδή στο Μνημόνιο Οικονομικής και Χρηματοπιστωτικής Πολιτικής, το οποίο προσαρτάται στον ν. 4046/2012 ως Παράρτημα V_1 και στο οποίο περιγράφονται οι στόχοι, η στρατηγική και οι προοπτικές για την Ελληνική οικονομία, μεταξύ άλλων, αναφέρονται τα εξής στο κεφάλαιο με τίτλο «Δημοσιονομική Πολιτική»: «… 6. Για να διασφαλίσει την πορεία δημοσιονομικής προσαρμογής του προγράμματος, η κυβέρνηση θα αναλάβει τολμηρές διαρθρωτικές μεταρρυθμίσεις από την πλευρά των δαπανών. Λαμβάνοντας υπόψη την προβλεπόμενη πορεία ανάκαμψης, τα συνεχή προβλήματα της Ελλάδας με τη φορολογική συμμόρφωση και την ανάγκη να προσαρμόσουμε κάποια από τα προηγούμενα μέτρα, θα απαιτηθούν επιπρόσθετα μέτρα πέραν εκείνων που έχουν ήδη εγκριθεί στο πλαίσιο της ΜΔΣ [εννοείται : Μεσοπρόθεσμη Δημοσιονομική </w:t>
      </w:r>
      <w:r w:rsidRPr="00C27B0A">
        <w:rPr>
          <w:rStyle w:val="dlgkeimeno1"/>
          <w:rFonts w:ascii="Times New Roman" w:hAnsi="Times New Roman" w:cs="Times New Roman"/>
          <w:sz w:val="20"/>
          <w:szCs w:val="20"/>
        </w:rPr>
        <w:lastRenderedPageBreak/>
        <w:t xml:space="preserve">Στρατηγική] του 2011 και του προϋπολογισμού του 2012. … 7. Οι βασικές μεταρρυθμίσεις, συμπεριλαμβανομένων αυτών που έχουν καθοριστεί στη ΜΔΣ και στον προϋπολογισμό του 2012, περιλαμβάνουν: … Μεταρρύθμιση της αποζημίωσης των υπαλλήλων του δημόσιου τομέα. Μέχρι το τέλος Ιουνίου 2012, θα μεταρρυθμίσουμε τα ειδικά μισθολόγια του δημοσίου (που αφορούν το ένα τρίτο της μισθολογικής δαπάνης του δημόσιου τομέα). Σε συμφωνία με τις αρχές της μεταρρύθμισης που ξεκίνησε το 2011, θα προσαρμόσουμε τις αποδοχές για τα ειδικά μισθολόγια (συμπεριλαμβανομένων των δικαστών, των διπλωματών, των μετακλητών, των ιατρών, των καθηγητών, της αστυνομίας και των ένοπλων δυνάμεων), ενώ θα προστατεύσουμε όσους είναι στις χαμηλότερες μισθολογικές κλίμακες με στόχο την πραγματοποίηση μόνιμων καθαρών εξοικονομήσεων ύψους περίπου 0,2 τοις εκατό του ΑΕΠ σε ετήσια βάση. Θα αναθεωρήσουμε επίσης το νέο σύστημα προαγωγών για να διασφαλίσουμε ότι υπάρχουν οι κατάλληλοι έλεγχοι κατά της αύξησης του μισθολογικού κόστους μέσω των προαγωγών. … 8. ... Δεδομένης της χαμηλής είσπραξης φόρων σε σύγκριση με τις άλλες Ευρωπαϊκές χώρες, η στρατηγική προσαρμογής μας βασίζεται στην εισαγωγή εκτενών μεταρρυθμίσεων στη φορολογική διοίκηση ... 9. Έχουμε δεσμευθεί να πετύχουμε τον δημοσιονομικό μας στόχο και είμαστε έτοιμοι να λάβουμε διορθωτικά μέτρα στην περίπτωση </w:t>
      </w:r>
      <w:proofErr w:type="spellStart"/>
      <w:r w:rsidRPr="00C27B0A">
        <w:rPr>
          <w:rStyle w:val="dlgkeimeno1"/>
          <w:rFonts w:ascii="Times New Roman" w:hAnsi="Times New Roman" w:cs="Times New Roman"/>
          <w:sz w:val="20"/>
          <w:szCs w:val="20"/>
        </w:rPr>
        <w:t>υποαπόδοσης</w:t>
      </w:r>
      <w:proofErr w:type="spellEnd"/>
      <w:r w:rsidRPr="00C27B0A">
        <w:rPr>
          <w:rStyle w:val="dlgkeimeno1"/>
          <w:rFonts w:ascii="Times New Roman" w:hAnsi="Times New Roman" w:cs="Times New Roman"/>
          <w:sz w:val="20"/>
          <w:szCs w:val="20"/>
        </w:rPr>
        <w:t xml:space="preserve">. Τα διορθωτικά μέτρα, εάν κριθούν αναγκαία, θα περιλαμβάνουν πρόσθετες </w:t>
      </w:r>
      <w:proofErr w:type="spellStart"/>
      <w:r w:rsidRPr="00C27B0A">
        <w:rPr>
          <w:rStyle w:val="dlgkeimeno1"/>
          <w:rFonts w:ascii="Times New Roman" w:hAnsi="Times New Roman" w:cs="Times New Roman"/>
          <w:sz w:val="20"/>
          <w:szCs w:val="20"/>
        </w:rPr>
        <w:t>στοχευμένες</w:t>
      </w:r>
      <w:proofErr w:type="spellEnd"/>
      <w:r w:rsidRPr="00C27B0A">
        <w:rPr>
          <w:rStyle w:val="dlgkeimeno1"/>
          <w:rFonts w:ascii="Times New Roman" w:hAnsi="Times New Roman" w:cs="Times New Roman"/>
          <w:sz w:val="20"/>
          <w:szCs w:val="20"/>
        </w:rPr>
        <w:t xml:space="preserve"> μειώσεις στο μισθολογικό κόστος του δημόσιου τομέα και στις κοινωνικές δαπάνες, … Παρομοίως, στην περίπτωση μιας διαρκούς υπέρ απόδοσης, η οποία θεωρηθεί μόνιμη, θα θέσουμε αυστηρότερους στόχους για το έλλειμμα, αλλά μπορεί επίσης να εξετάσουμε μια μείωση (σε) εισφορές κοινωνικής ασφάλισης. Πρόθεσή μας είναι να διατηρήσουμε το σχετικό φορολογικό βάρος από τους έμμεσους φόρους». Στο δεύτερο από τα ανωτέρω δύο Μνημόνια, δηλαδή στο Μνημόνιο Συνεννόησης στις Συγκεκριμένες Προϋποθέσεις Οικονομικής Πολιτικής, το οποίο προσαρτάται στον ν. 4046/2012 ως Παράρτημα V_2, αναφέρονται, μεταξύ άλλων, στο κεφάλαιο 1 με τίτλο «Δημοσιονομική εξυγίαν</w:t>
      </w:r>
      <w:r w:rsidR="00C27B0A" w:rsidRPr="00C27B0A">
        <w:rPr>
          <w:rStyle w:val="dlgkeimeno1"/>
          <w:rFonts w:ascii="Times New Roman" w:hAnsi="Times New Roman" w:cs="Times New Roman"/>
          <w:sz w:val="20"/>
          <w:szCs w:val="20"/>
        </w:rPr>
        <w:t>ση</w:t>
      </w:r>
      <w:r w:rsidRPr="00C27B0A">
        <w:rPr>
          <w:rStyle w:val="dlgkeimeno1"/>
          <w:rFonts w:ascii="Times New Roman" w:hAnsi="Times New Roman" w:cs="Times New Roman"/>
          <w:sz w:val="20"/>
          <w:szCs w:val="20"/>
        </w:rPr>
        <w:t xml:space="preserve">» τα εξής : «… Πριν την εκταμίευση, η Κυβέρνηση προβαίνει επίσης στις ακόλουθες εκκρεμείς ενέργειες: … Μέχρι τον Ιούνιο του 2012 η Κυβέρνηση θα θεσπίσει νομοθετικά μία μείωση κατά μέσο όρο 10% στα αποκαλούμενα «ειδικά μισθολόγια» του δημοσίου τομέα, στα οποία το νέο μισθολόγιο δεν ισχύει. Τούτο θα εφαρμοσθεί από την 1η Σεπτεμβρίου 2012 και εντεύθεν και θα επιφέρει εξοικονομήσεις της τάξεως των 114 εκατομμυρίων Ευρώ τουλάχιστον (με αντίκτυπο μεταφοράς 226 εκατομμυρίων Ευρώ το 2013) (καθαρό ποσόν αφού ληφθεί υπόψη η επίπτωση επί των φόρων και των εισφορών κοινωνικής ασφάλισης). … Η Κυβέρνηση δηλώνει την ετοιμότητά της να ορίσει και να θεσπίσει πρόσθετα μέτρα, εάν παραστεί ανάγκη, έτσι ώστε να τηρηθούν οι δημοσιονομικοί στόχοι». Μετά την ψήφιση του ν. 4046/2012 και με σκοπό την αναδιάταξη του δημόσιου χρέους της χώρας, δημοσιεύθηκε ο ν. 4050/2012 (Α΄ 36/23.2.2012), με τον οποίο θεσπίσθηκαν κανόνες συλλογικής δράσης για τίτλους εκδόσεως ή με εγγύηση του Ελληνικού Δημοσίου. Στη συνέχεια, με τον ν. 4051/2012 (Α΄ 40/29.2.2012) εισήχθησαν επείγουσες ρυθμίσεις για την εφαρμογή του, κατά τα ανωτέρω, εγκριθέντος Μνημονίου Συνεννόησης και επήλθαν οι αναγκαίες προσαρμογές στον εγκριθέντα με τον ν. 4032/2011 (Α΄257) προϋπολογισμό του 2012. Στην αιτιολογική έκθεση επί του άρθρου 2 του νόμου αυτού αναφέρεται ότι: "η μεγαλύτερη από την αναμενόμενη ύφεση της ελληνικής οικονομίας είχε ως αποτέλεσμα την εμφάνιση αποκλίσεων μεταξύ των αρχικών εκτιμήσεων και των τελικών αποτελεσμάτων του οικονομικού έτους 2011. Συνέπεια της αποκλίσεως αυτής είναι η ανάγκη επανακαθορισμού των μεγεθών του προϋπολογισμού του 2012 έτσι ώστε να είναι εφικτή η σύγκλιση με τους στόχους που έχουν τεθεί με το αναθεωρημένο Μεσοπρόθεσμο Πλαίσιο Δημοσιονομικής Στρατηγικής που έχει εγκριθεί από τη Βουλή. Οι παρεμβάσεις αυτές που γίνονται για την αντιστάθμιση των εκτιμώμενων αποκλίσεων αποτυπώνονται στον κατωτέρω πίνακα ..." Στο πίνακα αυτό με τίτλο "Νέες Δημοσιονομικές παρεμβάσεις: α. Κρατικός Προϋπολογισμός "προβλέφθηκε, μεταξύ άλλων, εξοικονόμηση της τάξεως των 205 εκατομμυρίων ευρώ από τη μείωση των ειδικών μισθολογίων. Ακολούθως, στις 9 Μαρτίου 2012, ολοκληρώθηκε επιτυχώς, η διαδικασία για την αναδιάρθρωση του ελληνικού χρέους (PSI) με την ανταλλαγή ομολόγων του Ελληνικού Δημοσίου, συνολικής ονομαστικής αξίας 198,045 δισεκατομμυρίων ευρώ έναντι νέων ομολόγων, ονομαστικής αξίας 92,072 δισεκατομμυρίων ευρώ, γεγονός που οδήγησε σε άμεση μείωση του δημοσίου χρέους της χώρας κατά 105,973 δισεκατομμύρια ευρώ και σε περιορισμό των μελλοντικών δαπανών για τόκους. Ενόψει της ολοκληρώσεως της διαδικασίας αναδιάρθρωσης του ελληνικού χρέους, και της </w:t>
      </w:r>
      <w:r w:rsidRPr="00C27B0A">
        <w:rPr>
          <w:rStyle w:val="dlgkeimeno1"/>
          <w:rFonts w:ascii="Times New Roman" w:hAnsi="Times New Roman" w:cs="Times New Roman"/>
          <w:sz w:val="20"/>
          <w:szCs w:val="20"/>
        </w:rPr>
        <w:lastRenderedPageBreak/>
        <w:t xml:space="preserve">ανακοινώσεως από την ελληνική κυβέρνηση, το Φεβρουάριο του 2012, μέτρων με στόχο τη μείωση του πρωτογενούς ελλείμματος κατά το 2012, συμπεριλαμβανομένης και της εγκρίσεως συμπληρωματικού προϋπολογισμού, εκδόθηκε η 2012/211/ΕΕ απόφαση του Συμβουλίου της 13-3-2012 (L 113), με την οποία, αναθεωρήθηκε η 2011/734/ΕΕ προηγούμενη απόφασή του. Στην εν λόγω απόφαση γίνεται μνεία της λήψεως μέτρων δημοσιονομικής προσαρμογής από την Ελλάδα για την μείωση του υπερβολικού ελλείμματος, μεταξύ δε των μέτρων αυτών περιλαμβάνεται και «η μείωση κατά 12 % κατά μέσο όρο των "ειδικών μισθών" του δημόσιου τομέα για τους οποίους δεν ισχύει το νέο μισθολόγιο», η οποία θα ισχύει από την 1η Ιουλίου 2012, με συνολική ετήσια εξοικονόμηση της τάξεως των 205 εκατομμυρίων ευρώ». </w:t>
      </w:r>
    </w:p>
    <w:p w:rsidR="00060901" w:rsidRDefault="009D1867" w:rsidP="00C27B0A">
      <w:pPr>
        <w:spacing w:line="276" w:lineRule="auto"/>
        <w:rPr>
          <w:rStyle w:val="dlgkeimeno1"/>
          <w:rFonts w:ascii="Times New Roman" w:hAnsi="Times New Roman" w:cs="Times New Roman"/>
          <w:sz w:val="20"/>
          <w:szCs w:val="20"/>
        </w:rPr>
      </w:pPr>
      <w:r w:rsidRPr="00C27B0A">
        <w:rPr>
          <w:rStyle w:val="dlgkeimeno1"/>
          <w:rFonts w:ascii="Times New Roman" w:hAnsi="Times New Roman" w:cs="Times New Roman"/>
          <w:sz w:val="20"/>
          <w:szCs w:val="20"/>
        </w:rPr>
        <w:t xml:space="preserve">14. Επειδή, κατ’ </w:t>
      </w:r>
      <w:proofErr w:type="spellStart"/>
      <w:r w:rsidRPr="00C27B0A">
        <w:rPr>
          <w:rStyle w:val="dlgkeimeno1"/>
          <w:rFonts w:ascii="Times New Roman" w:hAnsi="Times New Roman" w:cs="Times New Roman"/>
          <w:sz w:val="20"/>
          <w:szCs w:val="20"/>
        </w:rPr>
        <w:t>εφαρμογήν</w:t>
      </w:r>
      <w:proofErr w:type="spellEnd"/>
      <w:r w:rsidRPr="00C27B0A">
        <w:rPr>
          <w:rStyle w:val="dlgkeimeno1"/>
          <w:rFonts w:ascii="Times New Roman" w:hAnsi="Times New Roman" w:cs="Times New Roman"/>
          <w:sz w:val="20"/>
          <w:szCs w:val="20"/>
        </w:rPr>
        <w:t xml:space="preserve"> του ν. 4046/2012 εκδόθηκε, στη συνέχεια, ο ν. 4093/2012 «Έγκριση Μεσοπρόθεσμου Πλαισίου Δημοσιονομικής Στρατηγικής 2013-2016 - Επείγοντα Μέτρα Εφαρμογής του ν. 4046/2012 και του Μεσοπρόθεσμου Πλαισίου Δημοσιονομικής Στρατηγικής 2013-2016» (ΦΕΚ Α΄ 222/12.11.2012). Με τις διατάξεις της παραγράφου Α (με τίτλο ΕΓΚΡΙΣΗ ΜΕΣΟΠΡΟΘΕΣΜΟΥ ΣΧΕΔΙΟΥ ΔΗΜΟΣΙΟΝΟΜΙΚΗΣ ΣΤΡΑΤΗΓΙΚΗΣ 2013-2016) του άρθρου πρώτου του νόμου αυτού εγκρίθηκε το μεσοπρόθεσμο πλαίσιο. Όπως προκύπτει από την αιτιολογική έκθεση του </w:t>
      </w:r>
      <w:proofErr w:type="spellStart"/>
      <w:r w:rsidRPr="00C27B0A">
        <w:rPr>
          <w:rStyle w:val="dlgkeimeno1"/>
          <w:rFonts w:ascii="Times New Roman" w:hAnsi="Times New Roman" w:cs="Times New Roman"/>
          <w:sz w:val="20"/>
          <w:szCs w:val="20"/>
        </w:rPr>
        <w:t>μεσοπροθέσμου</w:t>
      </w:r>
      <w:proofErr w:type="spellEnd"/>
      <w:r w:rsidRPr="00C27B0A">
        <w:rPr>
          <w:rStyle w:val="dlgkeimeno1"/>
          <w:rFonts w:ascii="Times New Roman" w:hAnsi="Times New Roman" w:cs="Times New Roman"/>
          <w:sz w:val="20"/>
          <w:szCs w:val="20"/>
        </w:rPr>
        <w:t xml:space="preserve"> πλαισίου (βλ. </w:t>
      </w:r>
      <w:proofErr w:type="spellStart"/>
      <w:r w:rsidRPr="00C27B0A">
        <w:rPr>
          <w:rStyle w:val="dlgkeimeno1"/>
          <w:rFonts w:ascii="Times New Roman" w:hAnsi="Times New Roman" w:cs="Times New Roman"/>
          <w:sz w:val="20"/>
          <w:szCs w:val="20"/>
        </w:rPr>
        <w:t>σχετ</w:t>
      </w:r>
      <w:proofErr w:type="spellEnd"/>
      <w:r w:rsidRPr="00C27B0A">
        <w:rPr>
          <w:rStyle w:val="dlgkeimeno1"/>
          <w:rFonts w:ascii="Times New Roman" w:hAnsi="Times New Roman" w:cs="Times New Roman"/>
          <w:sz w:val="20"/>
          <w:szCs w:val="20"/>
        </w:rPr>
        <w:t xml:space="preserve">. κείμενο του Υπουργείου Οικονομικών Οκτωβρίου 2012) βασικός άξονας της στρατηγικής της Κυβέρνησης ήταν «η σύζευξη της δημοσιονομικής προσαρμογής και της επανεκκίνησης της πραγματικής οικονομίας, ώστε η χώρα να ξεφύγει από τον φαύλο κύκλο των ελλειμμάτων και της ύφεσης», καθώς και η εκδήλωση «ισχυρής πολιτικής βούλησης για την παραμονή της χώρας εντός της ευρωζώνης και η ανάκτηση της αξιοπιστίας της χώρας στην ευρωπαϊκή και την παγκόσμια σκηνή». Όπως προκύπτει από το μεσοπρόθεσμο, η στρατηγική της οικονομικής πολιτικής της κυβέρνησης που εφαρμόζεται από τα μέσα του 2012 έχει δύο κατευθύνσεις, η πρώτη εκ των οποίων συνίσταται στην εδραίωση της δημοσιονομικής εξυγίανσης, προσαρμογής και πειθαρχίας με στόχο την δραστική καταπολέμηση της σπατάλης, τον </w:t>
      </w:r>
      <w:proofErr w:type="spellStart"/>
      <w:r w:rsidRPr="00C27B0A">
        <w:rPr>
          <w:rStyle w:val="dlgkeimeno1"/>
          <w:rFonts w:ascii="Times New Roman" w:hAnsi="Times New Roman" w:cs="Times New Roman"/>
          <w:sz w:val="20"/>
          <w:szCs w:val="20"/>
        </w:rPr>
        <w:t>εξορθολογισμό</w:t>
      </w:r>
      <w:proofErr w:type="spellEnd"/>
      <w:r w:rsidRPr="00C27B0A">
        <w:rPr>
          <w:rStyle w:val="dlgkeimeno1"/>
          <w:rFonts w:ascii="Times New Roman" w:hAnsi="Times New Roman" w:cs="Times New Roman"/>
          <w:sz w:val="20"/>
          <w:szCs w:val="20"/>
        </w:rPr>
        <w:t xml:space="preserve"> των δημοσίων δαπανών και τη συρρίκνωση των διαρθρωτικών ελλειμμάτων, ενώ η δεύτερη εξ αυτών στην υλοποίηση ενός μεγάλου εύρους πολιτικών και μέτρων για την τόνωση της οικονομίας ως προς την ανάπτυξη, την ανεργία, τη ρευστότητα και τη μείωση του ελλείμματος. Βασική επιδίωξη του μεσοπρόθεσμου πλαισίου δημοσιονομικής στρατηγικής είναι να εισέλθει η χώρα σε μια μακρά περίοδο πρωτογενών πλεονασμάτων, ώστε να πορεύεται χωρίς δανειακές ανάγκες. Εξάλλου, στην ενότητα 1 "Δημοσιονομική στρατηγική και πολιτικές" του Κεφαλαίου 3 του </w:t>
      </w:r>
      <w:proofErr w:type="spellStart"/>
      <w:r w:rsidRPr="00C27B0A">
        <w:rPr>
          <w:rStyle w:val="dlgkeimeno1"/>
          <w:rFonts w:ascii="Times New Roman" w:hAnsi="Times New Roman" w:cs="Times New Roman"/>
          <w:sz w:val="20"/>
          <w:szCs w:val="20"/>
        </w:rPr>
        <w:t>μεσοπροθέσμου</w:t>
      </w:r>
      <w:proofErr w:type="spellEnd"/>
      <w:r w:rsidRPr="00C27B0A">
        <w:rPr>
          <w:rStyle w:val="dlgkeimeno1"/>
          <w:rFonts w:ascii="Times New Roman" w:hAnsi="Times New Roman" w:cs="Times New Roman"/>
          <w:sz w:val="20"/>
          <w:szCs w:val="20"/>
        </w:rPr>
        <w:t xml:space="preserve">, </w:t>
      </w:r>
      <w:proofErr w:type="spellStart"/>
      <w:r w:rsidRPr="00C27B0A">
        <w:rPr>
          <w:rStyle w:val="dlgkeimeno1"/>
          <w:rFonts w:ascii="Times New Roman" w:hAnsi="Times New Roman" w:cs="Times New Roman"/>
          <w:sz w:val="20"/>
          <w:szCs w:val="20"/>
        </w:rPr>
        <w:t>υποενόττητα</w:t>
      </w:r>
      <w:proofErr w:type="spellEnd"/>
      <w:r w:rsidRPr="00C27B0A">
        <w:rPr>
          <w:rStyle w:val="dlgkeimeno1"/>
          <w:rFonts w:ascii="Times New Roman" w:hAnsi="Times New Roman" w:cs="Times New Roman"/>
          <w:sz w:val="20"/>
          <w:szCs w:val="20"/>
        </w:rPr>
        <w:t xml:space="preserve"> 1.4 "Η νέα δημοσιονομική προσπάθεια στην περίοδο 2013-2016", καθώς και στους συνοδεύοντες αυτό πίνακες, οι οποίοι προσαρτήθηκαν ως παράρτημα στον ν. 4093/2012 αναφέρεται ότι "οι καθυστερήσεις στην εφαρμογή των πολιτικών, κυρίως στον τομέα των διαρθρωτικών αλλαγών και η περιορισμένη εφαρμογή ή/και χαμηλότερη αποδοτικότητα κάποιων μέτρων, που οδήγησαν σε πολύ χαμηλότερες αποδόσεις του συνολικού πακέτου των μέτρων της προηγούμενης περιόδου σε σχέση με τους αρχικούς υπολογισμούς, σε συνδυασμό και με την βαθύτερη, από ότι προβλεπόταν, ύφεση, δημιούργησαν μεγάλες αποκλίσεις ακόμη και από τους χαμηλότερους (μετά την επιμήκυνση) στόχους του πρωτογενούς ελλείμματος Γενικής Κυβέρνησης της περιόδου 2013-2016. Προκειμένου να επανέλθει το πρόγραμμα στις αρχικές του προβλέψεις, κρίθηκε απαραίτητο να συνεχισθεί και να ενταθεί η δημοσιονομική προσαρμογή. Ειδικά σήμερα που η χώρα βρίσκεται κοντά στην επίτευξη πρωτογενών πλεονασμάτων ...". Προβλέπεται δε, ότι το δημοσιονομικό όφελος από τον </w:t>
      </w:r>
      <w:proofErr w:type="spellStart"/>
      <w:r w:rsidRPr="00C27B0A">
        <w:rPr>
          <w:rStyle w:val="dlgkeimeno1"/>
          <w:rFonts w:ascii="Times New Roman" w:hAnsi="Times New Roman" w:cs="Times New Roman"/>
          <w:sz w:val="20"/>
          <w:szCs w:val="20"/>
        </w:rPr>
        <w:t>εξορθολογισμό</w:t>
      </w:r>
      <w:proofErr w:type="spellEnd"/>
      <w:r w:rsidRPr="00C27B0A">
        <w:rPr>
          <w:rStyle w:val="dlgkeimeno1"/>
          <w:rFonts w:ascii="Times New Roman" w:hAnsi="Times New Roman" w:cs="Times New Roman"/>
          <w:sz w:val="20"/>
          <w:szCs w:val="20"/>
        </w:rPr>
        <w:t xml:space="preserve"> των ειδικών μισθολογίων θα υπερβεί τα 257 εκατομμύρια ευρώ, εκ των οποίων τα 130 από τις περικοπές στους ένστολους για την περίοδο 2013-2016, ενώ προβλέπεται η εξοικονόμηση 88 εκατομμυρίων ευρώ κατά το έτος 2014 από νέο μισθολόγιο για τις ένοπλες δυνάμεις. Εξοικονομήσεις, επίσης, προβλέπεται ότι θα προέλθουν και από αντίστοιχη μείωση των συντάξεων, οι οποίες είναι συνδεδεμένες με το ειδικά μισθολόγια (269 εκατ. ευρώ, εκ των οποίων τα 169 από τους απόστρατους). Τέλος, στην ενότητα 5 "Δαπάνες Κρατικού Προϋπολογισμού" του ίδιου Κεφαλαίου 3 υπό ενότητα 5.3.1 αναφέρεται ότι: "Οι δαπάνες για μισθούς εμφανίζονται μειωμένες κατά 2.490 εκατ. ευρώ, το 2016 σε σύγκριση με την σχετική εκτίμηση για το 2012 προ της λήψεως των μέτρων. Συγκεκριμένα, εκτιμάται ότι θα ανέλθουν σε 13.112 εκατ. ευρώ ή 6,76% του ΑΕΠ το 2012, σε 11.811 εκατ. ευρώ ή 6,45% του ΑΕΠ το 2013, σε 11.248 εκατ. ευρώ ή 6,16% του ΑΕΠ το 2014, σε 10.942 εκατ. ευρώ ή 5,83% του ΑΕΠ το 2015 και σε 10.630 εκατ. ευρώ ή 5,41% του ΑΕΠ το 2016. Η διαμόρφωση των </w:t>
      </w:r>
      <w:r w:rsidRPr="00C27B0A">
        <w:rPr>
          <w:rStyle w:val="dlgkeimeno1"/>
          <w:rFonts w:ascii="Times New Roman" w:hAnsi="Times New Roman" w:cs="Times New Roman"/>
          <w:sz w:val="20"/>
          <w:szCs w:val="20"/>
        </w:rPr>
        <w:lastRenderedPageBreak/>
        <w:t xml:space="preserve">εξοικονομήσεων στο ύψος των ανωτέρω δαπανών, εκτιμάται ότι θα επιτευχθεί ως αποτέλεσμα των εξής </w:t>
      </w:r>
      <w:proofErr w:type="spellStart"/>
      <w:r w:rsidRPr="00C27B0A">
        <w:rPr>
          <w:rStyle w:val="dlgkeimeno1"/>
          <w:rFonts w:ascii="Times New Roman" w:hAnsi="Times New Roman" w:cs="Times New Roman"/>
          <w:sz w:val="20"/>
          <w:szCs w:val="20"/>
        </w:rPr>
        <w:t>σχεδιαζομένων</w:t>
      </w:r>
      <w:proofErr w:type="spellEnd"/>
      <w:r w:rsidRPr="00C27B0A">
        <w:rPr>
          <w:rStyle w:val="dlgkeimeno1"/>
          <w:rFonts w:ascii="Times New Roman" w:hAnsi="Times New Roman" w:cs="Times New Roman"/>
          <w:sz w:val="20"/>
          <w:szCs w:val="20"/>
        </w:rPr>
        <w:t xml:space="preserve"> παρεμβάσεων: </w:t>
      </w:r>
      <w:proofErr w:type="spellStart"/>
      <w:r w:rsidRPr="00C27B0A">
        <w:rPr>
          <w:rStyle w:val="dlgkeimeno1"/>
          <w:rFonts w:ascii="Times New Roman" w:hAnsi="Times New Roman" w:cs="Times New Roman"/>
          <w:sz w:val="20"/>
          <w:szCs w:val="20"/>
        </w:rPr>
        <w:t>εξορθολογισμός</w:t>
      </w:r>
      <w:proofErr w:type="spellEnd"/>
      <w:r w:rsidRPr="00C27B0A">
        <w:rPr>
          <w:rStyle w:val="dlgkeimeno1"/>
          <w:rFonts w:ascii="Times New Roman" w:hAnsi="Times New Roman" w:cs="Times New Roman"/>
          <w:sz w:val="20"/>
          <w:szCs w:val="20"/>
        </w:rPr>
        <w:t xml:space="preserve"> των ειδικών μισθολογίου ...". Επίσης, εκτιμάται ότι οι δαπάνες για καταβολή συντάξεων "μειώνονται κατά 218 εκατ. ευρώ το 2016 σε σύγκριση με την σχετική εκτίμηση για το 2012 προ των παρεμβάσεων ...". </w:t>
      </w:r>
    </w:p>
    <w:p w:rsidR="00060901" w:rsidRDefault="009D1867" w:rsidP="00C27B0A">
      <w:pPr>
        <w:spacing w:line="276" w:lineRule="auto"/>
        <w:rPr>
          <w:rStyle w:val="dlgkeimeno1"/>
          <w:rFonts w:ascii="Times New Roman" w:hAnsi="Times New Roman" w:cs="Times New Roman"/>
          <w:sz w:val="20"/>
          <w:szCs w:val="20"/>
        </w:rPr>
      </w:pPr>
      <w:r w:rsidRPr="00C27B0A">
        <w:rPr>
          <w:rStyle w:val="dlgkeimeno1"/>
          <w:rFonts w:ascii="Times New Roman" w:hAnsi="Times New Roman" w:cs="Times New Roman"/>
          <w:sz w:val="20"/>
          <w:szCs w:val="20"/>
        </w:rPr>
        <w:t xml:space="preserve">15. Επειδή, περαιτέρω με τις διατάξεις των περιπτώσεων 13-36 της υποπαραγράφου Γ.1 (με τίτλο «ΜΙΣΘΟΛΟΓΙΚΕΣ ΔΙΑΤΑΞΕΙΣ ΤΟΥ ΔΗΜΟΣΙΟΥ ΤΟΜΕΑ») της παραγράφου Γ (με τίτλο «ΡΥΘΜΙΣΕΙΣ ΘΕΜΑΤΩΝ ΓΕΝΙΚΗΣ ΓΡΑΜΜΑΤΕΙΑΣ ΔΗΜΟΣΙΟΝΟΜΙΚΗΣ ΠΟΛΙΤΙΚΗΣ») του άρθρου πρώτου του ανωτέρω ν. 4093/2012 επήλθαν μειώσεις σε όλα τα χαρακτηρισθέντα από τον νομοθέτη ως «ειδικά μισθολόγια», με βάση τα οποία αμείβονται διάφορες κατηγορίες λειτουργών και υπαλλήλων. Ειδικότερα, με τις περιπτώσεις 31-33 της ως άνω υποπαραγράφου τροποποιήθηκαν οι διατάξεις των άρθρων 50 και 51 του ν. 3205/2003 και μειώθηκαν οι αποδοχές των στελεχών των ενόπλων δυνάμεων και των σωμάτων ασφαλείας, με τη μείωση του βασικού μισθού του ανθυπολοχαγού και των αντίστοιχων βαθμών, τη μείωση των συντελεστών βάσει των οποίων καθορίζονται οι βασικοί μισθοί των λοιπών βαθμών και τη μείωση των προβλεπόμενων επιδομάτων και αποζημιώσεων. Με τις ίδιες διατάξεις, τροποποιήθηκαν οι διατάξεις κοινών υπουργικών αποφάσεων 8002/32/122-α/6.9.2007 (Β΄ 1803) και 2/2381/0022/5.5.2009 (Β΄ 928), με τις οποίες είχαν καθορισθεί, κατ’ </w:t>
      </w:r>
      <w:proofErr w:type="spellStart"/>
      <w:r w:rsidRPr="00C27B0A">
        <w:rPr>
          <w:rStyle w:val="dlgkeimeno1"/>
          <w:rFonts w:ascii="Times New Roman" w:hAnsi="Times New Roman" w:cs="Times New Roman"/>
          <w:sz w:val="20"/>
          <w:szCs w:val="20"/>
        </w:rPr>
        <w:t>εφαρμογήν</w:t>
      </w:r>
      <w:proofErr w:type="spellEnd"/>
      <w:r w:rsidRPr="00C27B0A">
        <w:rPr>
          <w:rStyle w:val="dlgkeimeno1"/>
          <w:rFonts w:ascii="Times New Roman" w:hAnsi="Times New Roman" w:cs="Times New Roman"/>
          <w:sz w:val="20"/>
          <w:szCs w:val="20"/>
        </w:rPr>
        <w:t xml:space="preserve"> της παραγράφου Α8 του άρθρου 51 του ν. 3205/2003, τα επιδόματα επιχειρησιακής ετοιμότητας του ένστολου προσωπικού της ΕΛ.Α.Σ. και του Λ.Σ.- ΑΚΤ. Ειδικότερα, στις διατάξεις των ως άνω περιπτώσεων ορίσθηκαν τα ακόλουθα: «31. α. Οι παράγραφοι 2 και 3 του άρθρου 50 του ν. 3205/2003 αντικαθίστανται από 1.8.2012 ως εξής: ''2. Οι συντελεστές προσδιορισμού των βασικών μισθών της παραγράφου 1 είναι οι εξής: Αρχηγός Γενικού Επιτελείου Εθνικής Άμυνας (Α/Γ.Ε.ΕΘ.Α.) 2,14. Αρχηγός Γενικού Επιτελείου Στρατού, Ναυτικού, Αεροπορίας (Α/Γ.Ε.Σ., Γ.Ε.Ν., Γ.Ε.Α.), Ελληνικής Αστυνομίας, Πυροσβεστικού και Λιμενικού Σώματος 1,94. Γενικός Επιθεωρητής Στρατού, Διοικητής 1ης Στρατιάς, Αρχηγός Στόλου και Αρχηγός Τακτικής Αεροπορίας 1,81. Αντιστράτηγος και αντίστοιχοι 1,69. Υποστράτηγος και αντίστοιχοι 1,60. Ταξίαρχος και αντίστοιχοι 1,50. Συνταγματάρχης και αντίστοιχοι 1,31. Αντισυνταγματάρχης και αντίστοιχοι 1,18. Ταγματάρχης και αντίστοιχοι 1,11. Λοχαγός και αντίστοιχοι 1,06. Υπολοχαγός και αντίστοιχοι 1,04. Ανθυπολοχαγός και αντίστοιχοι 1,00. Ανθυπασπιστής και αντίστοιχοι 0,94. </w:t>
      </w:r>
      <w:proofErr w:type="spellStart"/>
      <w:r w:rsidRPr="00C27B0A">
        <w:rPr>
          <w:rStyle w:val="dlgkeimeno1"/>
          <w:rFonts w:ascii="Times New Roman" w:hAnsi="Times New Roman" w:cs="Times New Roman"/>
          <w:sz w:val="20"/>
          <w:szCs w:val="20"/>
        </w:rPr>
        <w:t>Αρχιλοχίας</w:t>
      </w:r>
      <w:proofErr w:type="spellEnd"/>
      <w:r w:rsidRPr="00C27B0A">
        <w:rPr>
          <w:rStyle w:val="dlgkeimeno1"/>
          <w:rFonts w:ascii="Times New Roman" w:hAnsi="Times New Roman" w:cs="Times New Roman"/>
          <w:sz w:val="20"/>
          <w:szCs w:val="20"/>
        </w:rPr>
        <w:t xml:space="preserve"> και αντίστοιχοι 0,91. Επιλοχίας και αντίστοιχοι 0,88. Λοχίας και αντίστοιχοι 0,82. Δεκανέας και αντίστοιχοι 0,57. Μόνιμος Στρατιώτης και Αστυφύλακας που δεν έχει εκπληρώσει τις στρατιωτικές του υποχρεώσεις 0,32. 3. Για τη διαμόρφωση των βασικών μισθών ο μηνιαίος βασικός μισθός του Ανθυπολοχαγού και αντιστοίχων ορίζεται σε οκτακόσια εβδομήντα πέντε ευρώ (875 €)”. β. Οι παράγραφοι 3 έως και 8α του άρθρου 51 του ν. 3205/2003 αντικαθίστανται από 1.8.2012 ως εξής: “3. Εξομάλυνσης μισθολογικών διαφορών, ποσού εκατό ευρώ (100 €) για όλους τους στρατιωτικούς εν γένει. Για τους έγγαμους χωρίς τέκνα, που αναγνωρίζονται ως προστατευόμενα μέλη της οικογένειας για τον προσδιορισμό του φόρου εισοδήματος, το ανωτέρω ποσό ορίζεται σε εκατόν πενήντα ευρώ (150 €). Για έγγαμους ή διαζευγμένους ή σε διάσταση ή σε χηρεία ή άγαμους οι οποίοι έχουν τέκνα, που αναγνωρίζονται ως προστατευόμενα μέλη της οικογένειας για τον προσδιορισμό του φόρου εισοδήματος, το ποσό του επιδόματος αυτού ορίζεται σε διακόσια ευρώ (200). Σε περίπτωση συζύγων που αμείβονται και οι δύο με τις διατάξεις του παρόντος, τα προστατευόμενα μέλη οικογένειας (τέκνα) λαμβάνονται υπόψη μόνο για τον έναν εξ αυτών. Στη βάση υπολογισμού των μηνιαίων αποδοχών των μαθητών των παραγωγικών σχολών των Ενόπλων Δυνάμεων, καθώς και των Εφέδρων και των Δοκίμων Εφέδρων Αξιωματικών των Ενόπλων Δυνάμεων, το επίδομα εξομάλυνσης ορίζεται σε εκατό ευρώ (100). 4. Ειδικής απασχόλησης για την Εθνική Άμυνα, Δημόσια Τάξη και Ασφάλεια: α. Για τα στελέχη των Ενόπλων Δυνάμεων ορίζεται, κατά περίπτωση, ως εξής: i. Για ανώτατους αξιωματικούς σε διακόσια πενήντα ευρώ (250€) και για λοιπούς αξιωματικούς και ανθυπασπιστές σε εκατόν εβδομήντα ευρώ (170€). ii. Για υπαξιωματικούς και μόνιμους στρατιώτες σε εκατόν τριάντα ευρώ (130 €). β. Για το αστυνομικό προσωπικό της Ελληνικής Αστυνομίας, καθώς και για το προσωπικό του Πυροσβεστικού και Λιμενικού Σώματος που ορίζεται κατά περίπτωση ως εξής: i. Για ανώτατους αξιωματικούς σε διακόσια είκοσι πέντε ευρώ (225 €) και για λοιπούς αξιωματικούς και ανθυπαστυνόμους ή αντίστοιχους σε εκατόν πενήντα πέντε ευρώ (155 €). ii. Για υπαξιωματικούς και αστυφύλακες ή αντίστοιχους σε εκατόν δέκα πέντε ευρώ (115 €). Από τη χορήγηση του ανωτέρω επιδόματος </w:t>
      </w:r>
      <w:r w:rsidRPr="00C27B0A">
        <w:rPr>
          <w:rStyle w:val="dlgkeimeno1"/>
          <w:rFonts w:ascii="Times New Roman" w:hAnsi="Times New Roman" w:cs="Times New Roman"/>
          <w:sz w:val="20"/>
          <w:szCs w:val="20"/>
        </w:rPr>
        <w:lastRenderedPageBreak/>
        <w:t xml:space="preserve">εξαιρούνται οι τελούντες σε κατάσταση πολεμικής ή μόνιμης διαθεσιμότητας και οι έφεδροι και δόκιμοι έφεδροι αξιωματικοί και οπλίτες θητείας και βραχείας ανακατάταξης (μέχρι τριών ετών). 5. Θέσης υψηλής ή αυξημένης ευθύνης, οριζόμενο κατά βαθμό ως εξής: α. Για τον Αρχηγό Γ.Ε.ΕΘ.Α. σε πεντακόσια τριάντα πέντε ευρώ (535 €). β. Για τους Αρχηγούς Γ.Ε.Σ., Γ.Ε.Ν., Γ.Ε.Α., το Γενικό Επιθεωρητή Στρατού, το Διοικητή της 1ης Στρατιάς, τον Αρχηγό Στόλου και τον Αρχηγό τακτικής Αεροπορίας, καθώς και για τους Αρχηγούς της Ελληνικής Αστυνομίας, του Πυροσβεστικού και Λιμενικού Σώματος σε τριακόσια πενήντα ευρώ (350 €). γ. Για τον Αντιστράτηγο ή αντίστοιχο σε διακόσια ογδόντα πέντε ευρώ (285 €). δ. Για τον Υποστράτηγο ή αντίστοιχο σε διακόσια δέκα ευρώ (210 €). ε. Για τον Ταξίαρχο ή αντίστοιχο, σε εκατόν τριάντα τρία ευρώ (133 €). στ. Για τον Συνταγματάρχη ή αντίστοιχο, με εξαίρεση τους προαγόμενους μισθολογικά στο βαθμό, σε ενενήντα πέντε ευρώ (95 €). ζ. Για τον Αντισυνταγματάρχη και Ταγματάρχη ή αντίστοιχους, με εξαίρεση τους μισθολογικά προαγόμενους στους βαθμούς αυτούς, σε σαράντα τρία ευρώ (43 €). η. Για τους κατώτερους Αξιωματικούς (Λοχαγούς, Υπολοχαγούς και Ανθυπολοχαγούς ή αντίστοιχους) με εξαίρεση τους μισθολογικά προαγόμενους στους βαθμούς αυτούς, σε τριάντα δύο ευρώ (32 €). θ. Για Ανθυπασπιστές, Υπαξιωματικούς και Μόνιμους Στρατιώτες, σε είκοσι έξι ευρώ (26 €). 6. Έξοδα παράστασης τα οποία ορίζονται ως εξής: α. Για τον Αρχηγό Γ.Ε.ΕΘ.Α. σε τριακόσια πενήντα ευρώ (350 €). β. Για τους Αρχηγούς Γ.Ε.Σ., Γ.Ε.Ν., Γ.Ε.Α. και τον αρχηγό της ΕΛ.ΑΣ., του Λ.Σ. και Π.Σ. σε διακόσια δέκα πέντε ευρώ (215 €). γ. Για τον Γενικό Επιθεωρητή Στρατού, τον Διοικητή της Πρώτης Στρατιάς, τον Αρχηγό του Στόλου και τον Αρχηγό της Τακτικής Αεροπορίας σε εκατόν πενήντα ευρώ (150€). 7. Ευθύνης Διοίκησης Διεύθυνσης ορίζεται ως εξής: α. Για τους Ανώτατους Αξιωματικούς, με εξαίρεση τους προαγόμενους μισθολογικά, σε ενενήντα πέντε ευρώ (95 €). β. Για τον Συνταγματάρχη ή αντίστοιχο, με εξαίρεση τους προαγόμενους μισθολογικά στο βαθμό, σε εβδομήντα έξι ευρώ (76 €). γ. Για τον Αντισυνταγματάρχη και Ταγματάρχη ή αντίστοιχους, με εξαίρεση τους προαγόμενους μισθολογικά στους βαθμούς αυτούς, σε πενήντα επτά ευρώ (57 €). δ. Για Κατώτερους Αξιωματικούς (Λοχαγούς, Υπολοχαγούς και Ανθυπολοχαγούς ή αντίστοιχους) με εξαίρεση τους μισθολογικά προαγόμενους στους βαθμούς αυτούς, σε τριάντα οκτώ ευρώ (38 €). ε. Για Ανθυπασπιστές, Υπαξιωματικούς και Μόνιμους Στρατιώτες σε είκοσι οκτώ ευρώ (28€). 8. Αυξημένης Επιχειρησιακής Ετοιμότητας Μονάδων: α. Για τους Αξιωματικούς και Υπαξιωματικούς των Ενόπλων Δυνάμεων ορίζεται σε σαράντα τρία ευρώ (43€)”. 32. Η παρ. 10 του άρθρου 51 του ν. 3205/2003 αντικαθίσταται από 1.8.2012, ως εξής: “10. Στα στελέχη των Ενόπλων Δυνάμεων, στο αστυνομικό προσωπικό της Ελληνικής Αστυνομίας και στο ένστολο προσωπικό του Πυροσβεστικού και του Λιμενικού Σώματος, χορηγείται μηνιαίως επίδομα ειδικών συνθηκών, ποσό ίσο με εξήντα πέντε ευρώ (65 €). Από τη χορήγηση του ανωτέρω επιδόματος εξαιρούνται οι έφεδροι και δόκιμοι έφεδροι αξιωματικοί και οπλίτες θητείας”. 33. Το ποσό της παραγράφου 2 του άρθρου 2 της </w:t>
      </w:r>
      <w:proofErr w:type="spellStart"/>
      <w:r w:rsidRPr="00C27B0A">
        <w:rPr>
          <w:rStyle w:val="dlgkeimeno1"/>
          <w:rFonts w:ascii="Times New Roman" w:hAnsi="Times New Roman" w:cs="Times New Roman"/>
          <w:sz w:val="20"/>
          <w:szCs w:val="20"/>
        </w:rPr>
        <w:t>αριθμ</w:t>
      </w:r>
      <w:proofErr w:type="spellEnd"/>
      <w:r w:rsidRPr="00C27B0A">
        <w:rPr>
          <w:rStyle w:val="dlgkeimeno1"/>
          <w:rFonts w:ascii="Times New Roman" w:hAnsi="Times New Roman" w:cs="Times New Roman"/>
          <w:sz w:val="20"/>
          <w:szCs w:val="20"/>
        </w:rPr>
        <w:t xml:space="preserve">. 8002/32/122-α/6.9.2007 (Β΄ 1803) κοινής υπουργικής απόφασης και της παραγράφου 3 του άρθρου 2 της </w:t>
      </w:r>
      <w:proofErr w:type="spellStart"/>
      <w:r w:rsidRPr="00C27B0A">
        <w:rPr>
          <w:rStyle w:val="dlgkeimeno1"/>
          <w:rFonts w:ascii="Times New Roman" w:hAnsi="Times New Roman" w:cs="Times New Roman"/>
          <w:sz w:val="20"/>
          <w:szCs w:val="20"/>
        </w:rPr>
        <w:t>αριθμ</w:t>
      </w:r>
      <w:proofErr w:type="spellEnd"/>
      <w:r w:rsidRPr="00C27B0A">
        <w:rPr>
          <w:rStyle w:val="dlgkeimeno1"/>
          <w:rFonts w:ascii="Times New Roman" w:hAnsi="Times New Roman" w:cs="Times New Roman"/>
          <w:sz w:val="20"/>
          <w:szCs w:val="20"/>
        </w:rPr>
        <w:t xml:space="preserve">. 2/2381/0022/5.5.2009 (Β΄ 928) όμοιας, διαμορφώνεται, από 1.8.2012, σε δύο ευρώ και εξήντα λεπτά (2,60 €)». Περαιτέρω, στην περίπτωση 37 της ανωτέρω υποπαραγράφου Γ1 του ν. 4093/2012 ορίσθηκε ότι: «Ο χρόνος και ο τρόπος επιστροφής των </w:t>
      </w:r>
      <w:proofErr w:type="spellStart"/>
      <w:r w:rsidRPr="00C27B0A">
        <w:rPr>
          <w:rStyle w:val="dlgkeimeno1"/>
          <w:rFonts w:ascii="Times New Roman" w:hAnsi="Times New Roman" w:cs="Times New Roman"/>
          <w:sz w:val="20"/>
          <w:szCs w:val="20"/>
        </w:rPr>
        <w:t>αχρεωστήτως</w:t>
      </w:r>
      <w:proofErr w:type="spellEnd"/>
      <w:r w:rsidRPr="00C27B0A">
        <w:rPr>
          <w:rStyle w:val="dlgkeimeno1"/>
          <w:rFonts w:ascii="Times New Roman" w:hAnsi="Times New Roman" w:cs="Times New Roman"/>
          <w:sz w:val="20"/>
          <w:szCs w:val="20"/>
        </w:rPr>
        <w:t xml:space="preserve"> καταβληθεισών αποδοχών …, που προκύπτουν από την εφαρμογή των διατάξεων της παρούσας υποπαραγράφου, καθορίζεται με απόφαση του Υπουργού Οικονομικών». Κατ’ εξουσιοδότηση της τελευταίας αυτής διατάξεως εκδόθηκε η ήδη προσβαλλόμενη υπ’ αριθ. οικ. 2/83408/0022/14.11.2012 απόφαση του Αναπληρωτή Υπουργού Οικονομικών (Β΄ 3017/14.11.2012), με την οποία, όπως </w:t>
      </w:r>
      <w:proofErr w:type="spellStart"/>
      <w:r w:rsidRPr="00C27B0A">
        <w:rPr>
          <w:rStyle w:val="dlgkeimeno1"/>
          <w:rFonts w:ascii="Times New Roman" w:hAnsi="Times New Roman" w:cs="Times New Roman"/>
          <w:sz w:val="20"/>
          <w:szCs w:val="20"/>
        </w:rPr>
        <w:t>προεκτέθηκε</w:t>
      </w:r>
      <w:proofErr w:type="spellEnd"/>
      <w:r w:rsidRPr="00C27B0A">
        <w:rPr>
          <w:rStyle w:val="dlgkeimeno1"/>
          <w:rFonts w:ascii="Times New Roman" w:hAnsi="Times New Roman" w:cs="Times New Roman"/>
          <w:sz w:val="20"/>
          <w:szCs w:val="20"/>
        </w:rPr>
        <w:t xml:space="preserve">, καθορίσθηκε ο χρόνος και ο τρόπος επιστροφής των ποσών που προέκυψαν από την αναδρομική μείωση, από 1-8-2012, των αποδοχών και συντάξεων των </w:t>
      </w:r>
      <w:proofErr w:type="spellStart"/>
      <w:r w:rsidRPr="00C27B0A">
        <w:rPr>
          <w:rStyle w:val="dlgkeimeno1"/>
          <w:rFonts w:ascii="Times New Roman" w:hAnsi="Times New Roman" w:cs="Times New Roman"/>
          <w:sz w:val="20"/>
          <w:szCs w:val="20"/>
        </w:rPr>
        <w:t>μισθοδοτουμένων</w:t>
      </w:r>
      <w:proofErr w:type="spellEnd"/>
      <w:r w:rsidRPr="00C27B0A">
        <w:rPr>
          <w:rStyle w:val="dlgkeimeno1"/>
          <w:rFonts w:ascii="Times New Roman" w:hAnsi="Times New Roman" w:cs="Times New Roman"/>
          <w:sz w:val="20"/>
          <w:szCs w:val="20"/>
        </w:rPr>
        <w:t xml:space="preserve"> βάσει ειδικών μισθολογίων, στους οποίους περιλαμβάνονται οι εν ενεργεία και απόστρατοι στρατιωτικοί των ενόπλων δυνάμεων και οι υπάλληλοι των σωμάτων ασφαλείας. Εξάλλου, στην αιτιολογική έκθεση του ν. 4093/2012, ως προς τις ανωτέρω </w:t>
      </w:r>
      <w:proofErr w:type="spellStart"/>
      <w:r w:rsidRPr="00C27B0A">
        <w:rPr>
          <w:rStyle w:val="dlgkeimeno1"/>
          <w:rFonts w:ascii="Times New Roman" w:hAnsi="Times New Roman" w:cs="Times New Roman"/>
          <w:sz w:val="20"/>
          <w:szCs w:val="20"/>
        </w:rPr>
        <w:t>παρατεθείσες</w:t>
      </w:r>
      <w:proofErr w:type="spellEnd"/>
      <w:r w:rsidRPr="00C27B0A">
        <w:rPr>
          <w:rStyle w:val="dlgkeimeno1"/>
          <w:rFonts w:ascii="Times New Roman" w:hAnsi="Times New Roman" w:cs="Times New Roman"/>
          <w:sz w:val="20"/>
          <w:szCs w:val="20"/>
        </w:rPr>
        <w:t xml:space="preserve"> διατάξεις αναφέρεται ότι: "... ρυθμίζονται θέματα μισθολογικού περιεχομένου, τα οποία προβλέπονται στο πλαίσιο εφαρμογής του Μεσοπρόθεσμου Προγράμματος Δημοσιονομικής Προσαρμογής. Ειδικότερα: … Με τις διατάξεις των περιπτώσεων 13 έως 36 προβλέπονται, από 1.8.2012 οι μειώσεις επί των αποδοχών όλων των αμειβομένων με ειδικά μισθολόγια. Με τις διατάξεις της περίπτωσης 37 προβλέπεται ότι με απόφαση του Υπουργού Οικονομικών θα καθορισθεί ο χρόνος και ο τρόπος επιστροφής των </w:t>
      </w:r>
      <w:proofErr w:type="spellStart"/>
      <w:r w:rsidRPr="00C27B0A">
        <w:rPr>
          <w:rStyle w:val="dlgkeimeno1"/>
          <w:rFonts w:ascii="Times New Roman" w:hAnsi="Times New Roman" w:cs="Times New Roman"/>
          <w:sz w:val="20"/>
          <w:szCs w:val="20"/>
        </w:rPr>
        <w:t>αχρεωστήτως</w:t>
      </w:r>
      <w:proofErr w:type="spellEnd"/>
      <w:r w:rsidRPr="00C27B0A">
        <w:rPr>
          <w:rStyle w:val="dlgkeimeno1"/>
          <w:rFonts w:ascii="Times New Roman" w:hAnsi="Times New Roman" w:cs="Times New Roman"/>
          <w:sz w:val="20"/>
          <w:szCs w:val="20"/>
        </w:rPr>
        <w:t xml:space="preserve"> καταβληθεισών αποδοχών λόγω της εφαρμογής των </w:t>
      </w:r>
      <w:r w:rsidRPr="00C27B0A">
        <w:rPr>
          <w:rStyle w:val="dlgkeimeno1"/>
          <w:rFonts w:ascii="Times New Roman" w:hAnsi="Times New Roman" w:cs="Times New Roman"/>
          <w:sz w:val="20"/>
          <w:szCs w:val="20"/>
        </w:rPr>
        <w:lastRenderedPageBreak/>
        <w:t xml:space="preserve">διατάξεων που προβλέπουν την περικοπή των αποδοχών των αμειβομένων με ειδικά μισθολόγια ...". Ακολούθως, μετά την δημοσίευση του ν. 4093/2012 και την κύρωση του κρατικού προϋπολογισμού στον οποίο ενσωματώθηκαν τα μέτρα δημοσιονομικής στρατηγικής που είχαν περιληφθεί στο μεσοπρόθεσμο πλαίσιο δημοσιονομικής στρατηγικής (ν. 4095/2012, Α΄226) το </w:t>
      </w:r>
      <w:proofErr w:type="spellStart"/>
      <w:r w:rsidRPr="00C27B0A">
        <w:rPr>
          <w:rStyle w:val="dlgkeimeno1"/>
          <w:rFonts w:ascii="Times New Roman" w:hAnsi="Times New Roman" w:cs="Times New Roman"/>
          <w:sz w:val="20"/>
          <w:szCs w:val="20"/>
        </w:rPr>
        <w:t>Eurogroup</w:t>
      </w:r>
      <w:proofErr w:type="spellEnd"/>
      <w:r w:rsidRPr="00C27B0A">
        <w:rPr>
          <w:rStyle w:val="dlgkeimeno1"/>
          <w:rFonts w:ascii="Times New Roman" w:hAnsi="Times New Roman" w:cs="Times New Roman"/>
          <w:sz w:val="20"/>
          <w:szCs w:val="20"/>
        </w:rPr>
        <w:t xml:space="preserve"> αποφάσισε στις 27 Νοεμβρίου 2012 την αποκατάσταση της ομαλής ροής χρηματοδότησης της Ελλάδας, ενώ τον Δεκέμβριο του 2012 έλαβε χώρα νέα </w:t>
      </w:r>
      <w:proofErr w:type="spellStart"/>
      <w:r w:rsidRPr="00C27B0A">
        <w:rPr>
          <w:rStyle w:val="dlgkeimeno1"/>
          <w:rFonts w:ascii="Times New Roman" w:hAnsi="Times New Roman" w:cs="Times New Roman"/>
          <w:sz w:val="20"/>
          <w:szCs w:val="20"/>
        </w:rPr>
        <w:t>επικαιροποίηση</w:t>
      </w:r>
      <w:proofErr w:type="spellEnd"/>
      <w:r w:rsidRPr="00C27B0A">
        <w:rPr>
          <w:rStyle w:val="dlgkeimeno1"/>
          <w:rFonts w:ascii="Times New Roman" w:hAnsi="Times New Roman" w:cs="Times New Roman"/>
          <w:sz w:val="20"/>
          <w:szCs w:val="20"/>
        </w:rPr>
        <w:t xml:space="preserve"> του Μνημονίου </w:t>
      </w:r>
      <w:proofErr w:type="spellStart"/>
      <w:r w:rsidRPr="00C27B0A">
        <w:rPr>
          <w:rStyle w:val="dlgkeimeno1"/>
          <w:rFonts w:ascii="Times New Roman" w:hAnsi="Times New Roman" w:cs="Times New Roman"/>
          <w:sz w:val="20"/>
          <w:szCs w:val="20"/>
        </w:rPr>
        <w:t>Συννενόησης</w:t>
      </w:r>
      <w:proofErr w:type="spellEnd"/>
      <w:r w:rsidRPr="00C27B0A">
        <w:rPr>
          <w:rStyle w:val="dlgkeimeno1"/>
          <w:rFonts w:ascii="Times New Roman" w:hAnsi="Times New Roman" w:cs="Times New Roman"/>
          <w:sz w:val="20"/>
          <w:szCs w:val="20"/>
        </w:rPr>
        <w:t xml:space="preserve">. Στο </w:t>
      </w:r>
      <w:proofErr w:type="spellStart"/>
      <w:r w:rsidRPr="00C27B0A">
        <w:rPr>
          <w:rStyle w:val="dlgkeimeno1"/>
          <w:rFonts w:ascii="Times New Roman" w:hAnsi="Times New Roman" w:cs="Times New Roman"/>
          <w:sz w:val="20"/>
          <w:szCs w:val="20"/>
        </w:rPr>
        <w:t>επικαιροποιημένο</w:t>
      </w:r>
      <w:proofErr w:type="spellEnd"/>
      <w:r w:rsidRPr="00C27B0A">
        <w:rPr>
          <w:rStyle w:val="dlgkeimeno1"/>
          <w:rFonts w:ascii="Times New Roman" w:hAnsi="Times New Roman" w:cs="Times New Roman"/>
          <w:sz w:val="20"/>
          <w:szCs w:val="20"/>
        </w:rPr>
        <w:t xml:space="preserve"> Μνημόνιο Συνεννόησης στις Συγκεκριμένες Προϋποθέσεις Οικονομικής Πολιτικής του Δεκεμβρίου 2012 κατεγράφησαν όλα τα μέτρα που είχαν ήδη περιληφθεί στο μεσοπρόθεσμο δημοσιονομικό σχεδιασμό για τον περιορισμό του μισθολογικού κόστους του δημοσίου, μεταξύ των οποίων και η προοδευτική μείωση των αποδοχών των αμειβομένων βάσει ειδικών μισθολογίων. Ειδικότερα δε, αναφέρονται, μεταξύ άλλων, τα εξής : «10.6 Πρόσθετα δημοσιονομικά μέτρα για το 2012 και Μεσοπρόθεσμη Δημοσιονομική Στρατηγική για 2013-2016. Τα δημοσιονομικά μέτρα στη Μεσοπρόθεσμη Δημοσιονομική Στρατηγική (ΜΔΣ) ως το 2016 περιλαμβάνουν τα ακόλουθα : 1. </w:t>
      </w:r>
      <w:proofErr w:type="spellStart"/>
      <w:r w:rsidRPr="00C27B0A">
        <w:rPr>
          <w:rStyle w:val="dlgkeimeno1"/>
          <w:rFonts w:ascii="Times New Roman" w:hAnsi="Times New Roman" w:cs="Times New Roman"/>
          <w:sz w:val="20"/>
          <w:szCs w:val="20"/>
        </w:rPr>
        <w:t>Εξορθολογισμός</w:t>
      </w:r>
      <w:proofErr w:type="spellEnd"/>
      <w:r w:rsidRPr="00C27B0A">
        <w:rPr>
          <w:rStyle w:val="dlgkeimeno1"/>
          <w:rFonts w:ascii="Times New Roman" w:hAnsi="Times New Roman" w:cs="Times New Roman"/>
          <w:sz w:val="20"/>
          <w:szCs w:val="20"/>
        </w:rPr>
        <w:t xml:space="preserve"> του μισθολογικού κόστους κατά 1.110 εκατομμύρια Ευρώ το 2013 και επιπρόσθετα 259 εκατομμύρια Ευρώ το 2014, μέσω: … </w:t>
      </w:r>
      <w:proofErr w:type="spellStart"/>
      <w:r w:rsidRPr="00C27B0A">
        <w:rPr>
          <w:rStyle w:val="dlgkeimeno1"/>
          <w:rFonts w:ascii="Times New Roman" w:hAnsi="Times New Roman" w:cs="Times New Roman"/>
          <w:sz w:val="20"/>
          <w:szCs w:val="20"/>
        </w:rPr>
        <w:t>εξορθολογισμού</w:t>
      </w:r>
      <w:proofErr w:type="spellEnd"/>
      <w:r w:rsidRPr="00C27B0A">
        <w:rPr>
          <w:rStyle w:val="dlgkeimeno1"/>
          <w:rFonts w:ascii="Times New Roman" w:hAnsi="Times New Roman" w:cs="Times New Roman"/>
          <w:sz w:val="20"/>
          <w:szCs w:val="20"/>
        </w:rPr>
        <w:t xml:space="preserve"> της μισθολογικής δαπάνης της κεντρικής κυβέρνησης … ● προοδευτικές μειώσεις στις μηνιαίες αμοιβές των υπαλλήλων των ειδικών μισθολογίων (δικαστές, διπλωμάτες, γιατροί, διδακτικό προσωπικό ΑΕΙ και ΤΕΙ, ένοπλες δυνάμεις και αστυνομία, υπάλληλοι αεροδρομίων, και γενικοί γραμματείς) με εφαρμογή από 1η Αυγούστου 2012, ως ακολούθως: 2 τοις εκατό κάτω από 1000 ευρώ, 10 τοις εκατό για 1000-1500 Ευρώ, 30 τοις εκατό για 2500-4000 Ευρώ και 35 τοις εκατό από 4000 Ευρώ». </w:t>
      </w:r>
    </w:p>
    <w:p w:rsidR="00060901" w:rsidRDefault="009D1867" w:rsidP="00C27B0A">
      <w:pPr>
        <w:spacing w:line="276" w:lineRule="auto"/>
        <w:rPr>
          <w:rStyle w:val="dlgkeimeno1"/>
          <w:rFonts w:ascii="Times New Roman" w:hAnsi="Times New Roman" w:cs="Times New Roman"/>
          <w:sz w:val="20"/>
          <w:szCs w:val="20"/>
        </w:rPr>
      </w:pPr>
      <w:r w:rsidRPr="00C27B0A">
        <w:rPr>
          <w:rStyle w:val="dlgkeimeno1"/>
          <w:rFonts w:ascii="Times New Roman" w:hAnsi="Times New Roman" w:cs="Times New Roman"/>
          <w:sz w:val="20"/>
          <w:szCs w:val="20"/>
        </w:rPr>
        <w:t xml:space="preserve">16. Επειδή, με τις ανωτέρω διατάξεις του ν. 4093/2012, επήλθαν, όπως προκύπτει και από την συνοδεύουσα τον νόμο αυτό έκθεση του Γενικού Λογιστηρίου του Κράτους (179/38/2012), οι εξής μεταβολές στις αποδοχές των στρατιωτικών των ενόπλων δυνάμεων και των υπαλλήλων των σωμάτων ασφαλείας: Α. ο μεικτός βασικός μισθός: του Αρχηγού Γ.Ε.ΕΘ.Α. διαμορφώνεται στα 1.873 ευρώ (από 2.337) με συντελεστή επί του βασικού μισθού του Ανθυπολοχαγού 2,14 (από 2,50), του Αρχηγού ΓΕΣ, ΓΕΝ, ΓΕΑ, ΕΛΑΣ,ΛΣ διαμορφώνεται στα 1.698 ευρώ (από 2.068) με συντελεστή 1,94 (από 2,30), του Γενικού Επιθεωρητή Στρατού, Διοικητή 1ης Στρατιάς, Αρχηγού Στόλου και Αρχηγού τακτικής Αεροπορίας διαμορφώνεται στα 1.584 ευρώ (από 1.888) με συντελεστή 1,81 (από 2,10), του </w:t>
      </w:r>
      <w:proofErr w:type="spellStart"/>
      <w:r w:rsidRPr="00C27B0A">
        <w:rPr>
          <w:rStyle w:val="dlgkeimeno1"/>
          <w:rFonts w:ascii="Times New Roman" w:hAnsi="Times New Roman" w:cs="Times New Roman"/>
          <w:sz w:val="20"/>
          <w:szCs w:val="20"/>
        </w:rPr>
        <w:t>Αντιστρατήγου</w:t>
      </w:r>
      <w:proofErr w:type="spellEnd"/>
      <w:r w:rsidRPr="00C27B0A">
        <w:rPr>
          <w:rStyle w:val="dlgkeimeno1"/>
          <w:rFonts w:ascii="Times New Roman" w:hAnsi="Times New Roman" w:cs="Times New Roman"/>
          <w:sz w:val="20"/>
          <w:szCs w:val="20"/>
        </w:rPr>
        <w:t xml:space="preserve"> και αντιστοίχων διαμορφώνεται στα 1.479 ευρώ (από 1.753) με συντελεστή 1,69 (από 1,95), του Υποστρατήγου και αντιστοίχων διαμορφώνεται στα 1.400 ευρώ (από 1.645) με συντελεστή 1,60 (από 1,83), του Ταξιάρχου και αντιστοίχων διαμορφώνεται στα 1.313 ευρώ (από 1.510) με συντελεστή 1,50 (από 1,68), του Συνταγματάρχη και αντιστοίχων διαμορφώνεται στα 1.146 ευρώ (από 1.295) με συντελεστή 1,31 (από 1,44), του Αντισυνταγματάρχη και αντιστοίχων διαμορφώνεται στα 1.033 ευρώ (από 1.151) με συντελεστή 1,18 (από 1,28), του Ταγματάρχη και αντιστοίχων διαμορφώνεται στα 971 ευρώ (από 1.070) με συντελεστή 1,11 (από 1,19), του Λοχαγού και αντιστοίχων διαμορφώνεται στα 928 ευρώ (από 1.016) με συντελεστή 1,06 (από 1,13), του Υπολοχαγού και αντιστοίχων διαμορφώνεται στα 910 (από 971) με συντελεστή 1,04 (από 1,08), του Ανθυπολοχαγού και αντιστοίχων διαμορφώνεται 875 ευρώ (από 899) με συντελεστή 1,00 (από 1,00), του Ανθυπασπιστή και αντιστοίχων διαμορφώνεται στα 823 ευρώ (από 863) με συντελεστή 0,94 (από 0,96), του </w:t>
      </w:r>
      <w:proofErr w:type="spellStart"/>
      <w:r w:rsidRPr="00C27B0A">
        <w:rPr>
          <w:rStyle w:val="dlgkeimeno1"/>
          <w:rFonts w:ascii="Times New Roman" w:hAnsi="Times New Roman" w:cs="Times New Roman"/>
          <w:sz w:val="20"/>
          <w:szCs w:val="20"/>
        </w:rPr>
        <w:t>Αρχιλοχία</w:t>
      </w:r>
      <w:proofErr w:type="spellEnd"/>
      <w:r w:rsidRPr="00C27B0A">
        <w:rPr>
          <w:rStyle w:val="dlgkeimeno1"/>
          <w:rFonts w:ascii="Times New Roman" w:hAnsi="Times New Roman" w:cs="Times New Roman"/>
          <w:sz w:val="20"/>
          <w:szCs w:val="20"/>
        </w:rPr>
        <w:t xml:space="preserve"> και αντιστοίχων διαμορφώνεται στα 796 ευρώ (από 836) με συντελεστή 0,91 (από 0,93), του Επιλοχία και αντιστοίχων διαμορφώνεται στα 770 ευρώ (από 800) με συντελεστή 0,88 (από 0,89), του Λοχία και αντιστοίχων διαμορφώνεται στα 718 ευρώ (από 683) με συντελεστή 0,82 (από 0,76), του Δεκανέα και αντιστοίχων διαμορφώνεται στα 499 ευρώ (από 512) με συντελεστή 0,57 (από 0,57),και του Μόνιμου Στρατιώτη και Αστυφύλακα που δεν έχει εκπληρώσει τις στρατιωτικές του υποχρεώσεις διαμορφώνεται στα 280 ευρώ (από 288) με συντελεστή 0,32 (από 0,32). Β. Αντιστοίχως τα επιδόματα: α) εξομάλυνσης διαμορφώνεται, ανάλογα με την οικογενειακή κατάσταση του δικαιούχου, μεταξύ 100 και 200 ευρώ (από 111 – 226), β) ειδικής απασχόλησης για τους ανώτατους αξιωματικούς διαμορφώνεται στα 250 ευρώ (από 338), για τους λοιπούς αξιωματικούς ενόπλων δυνάμεων διαμορφώνεται στα 170 ευρώ (από 192), για τους υπαξιωματικούς και μονίμους στρατιώτες ενόπλων δυνάμεων διαμορφώνεται στα 130 ευρώ (από 146,45), για τους ανώτατους αξιωματικούς ΕΛ.ΑΣ. και Λ.Σ. διαμορφώνεται στα 225 ευρώ (από 311), για τους λοιπούς αξιωματικούς και ανθυπαστυνόμους ΕΛ.ΑΣ. και Λ.Σ. διαμορφώνεται στα 155 ευρώ (από 175,6), για </w:t>
      </w:r>
      <w:r w:rsidRPr="00C27B0A">
        <w:rPr>
          <w:rStyle w:val="dlgkeimeno1"/>
          <w:rFonts w:ascii="Times New Roman" w:hAnsi="Times New Roman" w:cs="Times New Roman"/>
          <w:sz w:val="20"/>
          <w:szCs w:val="20"/>
        </w:rPr>
        <w:lastRenderedPageBreak/>
        <w:t xml:space="preserve">τους υπαξιωματικούς και αστυφύλακες ΕΛ.ΑΣ και Λ.Σ. διαμορφώνεται στα 115 ευρώ (από 130,43), γ) υψηλής θέσης ή αυξημένης ευθύνης ορίζεται σε ποσά από 26 έως 535ευρώ ανάλογα με τον βαθμό (από 29,15 έως 713,26), δ) ευθύνης Διοίκησης ορίζεται σε ποσά από 28 έως 95 ευρώ ανάλογα με το βαθμό (από 25 έως 119), ε) αυξημένης επιχειρησιακής ετοιμότητας αξιωματικών και υπαξιωματικών ενόπλων δυνάμεων στο ποσό των 43 ευρώ (από 59), στ) ειδικών συνθηκών για τα στελέχη ενόπλων δυνάμεων και ένστολο προσωπικό ΕΛ.ΑΣ και Λ.Σ. ορίζεται στο ποσό των 65 ευρώ (από 72), ζ) επίδομα αυξημένης επιχειρησιακής ετοιμότητας για το ένστολο προσωπικό ΕΛ.ΑΣ και Λ.Σ. μειώνεται από 2,93 ευρώ σε 2,60 η αποζημίωση για κάθε ώρα νυχτερινής απασχόλησης και μέχρι 64 ώρες το μήνα, τέλος η) τα έξοδα παράστασης για τον Αρχηγό ΓΕΕΘΑ διαμορφώνονται στα 350 ευρώ (από 433,14), για τους Αρχηγό ΓΕΣ, ΓΕΑ, ΓΕΝ και Αρχηγούς ΕΛ.ΑΣ. και Λ.Σ. διαμορφώνεται στα 215 ευρώ (από 263,93) και για τους Γενικό Επιθεωρητή Στρατού, Διοικητή 1ης Στρατιάς </w:t>
      </w:r>
      <w:proofErr w:type="spellStart"/>
      <w:r w:rsidRPr="00C27B0A">
        <w:rPr>
          <w:rStyle w:val="dlgkeimeno1"/>
          <w:rFonts w:ascii="Times New Roman" w:hAnsi="Times New Roman" w:cs="Times New Roman"/>
          <w:sz w:val="20"/>
          <w:szCs w:val="20"/>
        </w:rPr>
        <w:t>κ.λ.π</w:t>
      </w:r>
      <w:proofErr w:type="spellEnd"/>
      <w:r w:rsidRPr="00C27B0A">
        <w:rPr>
          <w:rStyle w:val="dlgkeimeno1"/>
          <w:rFonts w:ascii="Times New Roman" w:hAnsi="Times New Roman" w:cs="Times New Roman"/>
          <w:sz w:val="20"/>
          <w:szCs w:val="20"/>
        </w:rPr>
        <w:t xml:space="preserve">. διαμορφώνεται στα 150 ευρώ (από 175,68). Αντίστοιχες μειώσεις υπέστησαν οι απόστρατοι και οι συνταξιούχοι αστυνομικοί και λιμενικοί λόγω της, κατά τα </w:t>
      </w:r>
      <w:proofErr w:type="spellStart"/>
      <w:r w:rsidRPr="00C27B0A">
        <w:rPr>
          <w:rStyle w:val="dlgkeimeno1"/>
          <w:rFonts w:ascii="Times New Roman" w:hAnsi="Times New Roman" w:cs="Times New Roman"/>
          <w:sz w:val="20"/>
          <w:szCs w:val="20"/>
        </w:rPr>
        <w:t>προεκτεθέντα</w:t>
      </w:r>
      <w:proofErr w:type="spellEnd"/>
      <w:r w:rsidRPr="00C27B0A">
        <w:rPr>
          <w:rStyle w:val="dlgkeimeno1"/>
          <w:rFonts w:ascii="Times New Roman" w:hAnsi="Times New Roman" w:cs="Times New Roman"/>
          <w:sz w:val="20"/>
          <w:szCs w:val="20"/>
        </w:rPr>
        <w:t xml:space="preserve">, συνδέσεως των συντάξιμων αποδοχών τους με τις αποδοχές των εν ενεργεία στελεχών των ενόπλων δυνάμεων και των σωμάτων ασφαλείας (βλ. άρθρο 34 του Συνταξιοδοτικού Κώδικα). </w:t>
      </w:r>
    </w:p>
    <w:p w:rsidR="00060901" w:rsidRDefault="009D1867" w:rsidP="00C27B0A">
      <w:pPr>
        <w:spacing w:line="276" w:lineRule="auto"/>
        <w:rPr>
          <w:rStyle w:val="dlgkeimeno1"/>
          <w:rFonts w:ascii="Times New Roman" w:hAnsi="Times New Roman" w:cs="Times New Roman"/>
          <w:sz w:val="20"/>
          <w:szCs w:val="20"/>
        </w:rPr>
      </w:pPr>
      <w:r w:rsidRPr="00C27B0A">
        <w:rPr>
          <w:rStyle w:val="dlgkeimeno1"/>
          <w:rFonts w:ascii="Times New Roman" w:hAnsi="Times New Roman" w:cs="Times New Roman"/>
          <w:sz w:val="20"/>
          <w:szCs w:val="20"/>
        </w:rPr>
        <w:t xml:space="preserve">17. Επειδή, από τα εκτεθέντα στις σκέψεις 13 έως 16 προκύπτει ότι με τις διατάξεις των περιπτώσεων 13-37 της υποπαραγράφου Γ1 της παραγράφου Γ του άρθρου πρώτου του ν. 4093/2012, οι οποίες θεσπίσθηκαν από τη Βουλή των Ελλήνων </w:t>
      </w:r>
      <w:proofErr w:type="spellStart"/>
      <w:r w:rsidRPr="00C27B0A">
        <w:rPr>
          <w:rStyle w:val="dlgkeimeno1"/>
          <w:rFonts w:ascii="Times New Roman" w:hAnsi="Times New Roman" w:cs="Times New Roman"/>
          <w:sz w:val="20"/>
          <w:szCs w:val="20"/>
        </w:rPr>
        <w:t>κυριαρχικώς</w:t>
      </w:r>
      <w:proofErr w:type="spellEnd"/>
      <w:r w:rsidRPr="00C27B0A">
        <w:rPr>
          <w:rStyle w:val="dlgkeimeno1"/>
          <w:rFonts w:ascii="Times New Roman" w:hAnsi="Times New Roman" w:cs="Times New Roman"/>
          <w:sz w:val="20"/>
          <w:szCs w:val="20"/>
        </w:rPr>
        <w:t xml:space="preserve"> (</w:t>
      </w:r>
      <w:proofErr w:type="spellStart"/>
      <w:r w:rsidRPr="00C27B0A">
        <w:rPr>
          <w:rStyle w:val="dlgkeimeno1"/>
          <w:rFonts w:ascii="Times New Roman" w:hAnsi="Times New Roman" w:cs="Times New Roman"/>
          <w:sz w:val="20"/>
          <w:szCs w:val="20"/>
        </w:rPr>
        <w:t>πρβλ</w:t>
      </w:r>
      <w:proofErr w:type="spellEnd"/>
      <w:r w:rsidRPr="00C27B0A">
        <w:rPr>
          <w:rStyle w:val="dlgkeimeno1"/>
          <w:rFonts w:ascii="Times New Roman" w:hAnsi="Times New Roman" w:cs="Times New Roman"/>
          <w:sz w:val="20"/>
          <w:szCs w:val="20"/>
        </w:rPr>
        <w:t xml:space="preserve">. </w:t>
      </w:r>
      <w:proofErr w:type="spellStart"/>
      <w:r w:rsidRPr="00C27B0A">
        <w:rPr>
          <w:rStyle w:val="dlgkeimeno1"/>
          <w:rFonts w:ascii="Times New Roman" w:hAnsi="Times New Roman" w:cs="Times New Roman"/>
          <w:sz w:val="20"/>
          <w:szCs w:val="20"/>
        </w:rPr>
        <w:t>ΣτΕ</w:t>
      </w:r>
      <w:proofErr w:type="spellEnd"/>
      <w:r w:rsidRPr="00C27B0A">
        <w:rPr>
          <w:rStyle w:val="dlgkeimeno1"/>
          <w:rFonts w:ascii="Times New Roman" w:hAnsi="Times New Roman" w:cs="Times New Roman"/>
          <w:sz w:val="20"/>
          <w:szCs w:val="20"/>
        </w:rPr>
        <w:t xml:space="preserve"> </w:t>
      </w:r>
      <w:hyperlink r:id="rId48" w:history="1">
        <w:r w:rsidRPr="00C27B0A">
          <w:rPr>
            <w:rStyle w:val="-"/>
            <w:rFonts w:ascii="Times New Roman" w:hAnsi="Times New Roman" w:cs="Times New Roman"/>
            <w:color w:val="000080"/>
            <w:sz w:val="20"/>
            <w:szCs w:val="20"/>
          </w:rPr>
          <w:t>668/2012</w:t>
        </w:r>
      </w:hyperlink>
      <w:r w:rsidRPr="00C27B0A">
        <w:rPr>
          <w:rStyle w:val="dlgkeimeno1"/>
          <w:rFonts w:ascii="Times New Roman" w:hAnsi="Times New Roman" w:cs="Times New Roman"/>
          <w:sz w:val="20"/>
          <w:szCs w:val="20"/>
        </w:rPr>
        <w:t xml:space="preserve"> Ολ.,</w:t>
      </w:r>
      <w:hyperlink r:id="rId49" w:history="1">
        <w:r w:rsidRPr="00C27B0A">
          <w:rPr>
            <w:rStyle w:val="-"/>
            <w:rFonts w:ascii="Times New Roman" w:hAnsi="Times New Roman" w:cs="Times New Roman"/>
            <w:color w:val="000080"/>
            <w:sz w:val="20"/>
            <w:szCs w:val="20"/>
          </w:rPr>
          <w:t>1116/2014</w:t>
        </w:r>
      </w:hyperlink>
      <w:r w:rsidRPr="00C27B0A">
        <w:rPr>
          <w:rStyle w:val="dlgkeimeno1"/>
          <w:rFonts w:ascii="Times New Roman" w:hAnsi="Times New Roman" w:cs="Times New Roman"/>
          <w:sz w:val="20"/>
          <w:szCs w:val="20"/>
        </w:rPr>
        <w:t xml:space="preserve"> </w:t>
      </w:r>
      <w:proofErr w:type="spellStart"/>
      <w:r w:rsidRPr="00C27B0A">
        <w:rPr>
          <w:rStyle w:val="dlgkeimeno1"/>
          <w:rFonts w:ascii="Times New Roman" w:hAnsi="Times New Roman" w:cs="Times New Roman"/>
          <w:sz w:val="20"/>
          <w:szCs w:val="20"/>
        </w:rPr>
        <w:t>Ολ</w:t>
      </w:r>
      <w:proofErr w:type="spellEnd"/>
      <w:r w:rsidRPr="00C27B0A">
        <w:rPr>
          <w:rStyle w:val="dlgkeimeno1"/>
          <w:rFonts w:ascii="Times New Roman" w:hAnsi="Times New Roman" w:cs="Times New Roman"/>
          <w:sz w:val="20"/>
          <w:szCs w:val="20"/>
        </w:rPr>
        <w:t xml:space="preserve">.), ο νομοθέτης, αφού διαπίστωσε ότι η οικονομική ύφεση συνεχίζεται και ότι η χώρα εξακολουθεί να έχει «συνεχή προβλήματα με τη φορολογική συμμόρφωση», την είσπραξη ληξιπρόθεσμων οφειλών και την προώθηση των διαρθρωτικών μεταρρυθμίσεων, αποφάσισε να λάβει και πάλι, μεταξύ άλλων, ως άμεσο μέτρο για την αντιμετώπιση της παρατεταμένης οικονομικής και δημοσιονομικής κρίσης την περαιτέρω μείωση των αποδοχών των μισθοδοτούμενων από το δημόσιο βάσει "ειδικών" μισθολογίων υπαλλήλων και λειτουργών. Αν και καθένα από τα "ειδικά" αυτά μισθολόγια αφορούσε διαφορετική κατηγορία λειτουργών ή υπαλλήλων, με απολύτως διακεκριμένα καθήκοντα και αποστολή, ο νομοθέτης τα αντιμετώπισε συλλήβδην ως ένα ενιαίο οικονομικό μέγεθος, το οποίο έπρεπε, υπολογιζόμενο ως σύνολο, να μειωθεί κατά ποσοστό 10% στο πλαίσιο της επιχειρούμενης μειώσεως του δημοσιονομικού ελλείμματος και του δημοσίου χρέους. Από τα δεδομένα αυτά, τα οποία επιβεβαιώνονται, άλλωστε, και από τις προπαρασκευαστικές εργασίες ψήφισης του ν. 4093/2012 συνάγεται, περαιτέρω, ότι ο νομοθέτης, χωρίς να λάβει υπόψη τους λόγους για τους οποίους είχε θεσπισθεί ιδιαίτερο μισθολόγιο για καθεμία από τις εν λόγω κατηγορίες λειτουργών ή υπαλλήλων και το οποίο, για ορισμένες εξ αυτών, συνδέεται με την άσκηση της εκ του Συντάγματος κρατικής τους αποστολής, προέβη σε μείωση των "ειδικών" μισθολογίων, αποδίδοντας σημασία, για τον καθορισμό του ύψους της μειώσεως σε κάθε μισθολόγιο και σε κάθε βαθμό εντός του αυτού μισθολογίου, αποκλειστικώς και μόνον στο μαθηματικό ύψος των έως τότε χορηγουμένων αποδοχών. Με βάση το κριτήριο αυτό ο νομοθέτης θέσπισε μεγαλύτερο ποσοστό μειώσεως (άνω δηλαδή του 10%, το οποίο εξελήφθη ως μέσος όρος για τις μειώσεις σε όλα τα μισθολόγια) στα μισθολόγια, στα οποία το ύψος των αποδοχών ήταν γενικώς </w:t>
      </w:r>
      <w:proofErr w:type="spellStart"/>
      <w:r w:rsidRPr="00C27B0A">
        <w:rPr>
          <w:rStyle w:val="dlgkeimeno1"/>
          <w:rFonts w:ascii="Times New Roman" w:hAnsi="Times New Roman" w:cs="Times New Roman"/>
          <w:sz w:val="20"/>
          <w:szCs w:val="20"/>
        </w:rPr>
        <w:t>μαθηματικώς</w:t>
      </w:r>
      <w:proofErr w:type="spellEnd"/>
      <w:r w:rsidRPr="00C27B0A">
        <w:rPr>
          <w:rStyle w:val="dlgkeimeno1"/>
          <w:rFonts w:ascii="Times New Roman" w:hAnsi="Times New Roman" w:cs="Times New Roman"/>
          <w:sz w:val="20"/>
          <w:szCs w:val="20"/>
        </w:rPr>
        <w:t xml:space="preserve"> υψηλότερο, και μικρότερο σε εκείνα, στα οποία το ύψος των αποδοχών ήταν </w:t>
      </w:r>
      <w:proofErr w:type="spellStart"/>
      <w:r w:rsidRPr="00C27B0A">
        <w:rPr>
          <w:rStyle w:val="dlgkeimeno1"/>
          <w:rFonts w:ascii="Times New Roman" w:hAnsi="Times New Roman" w:cs="Times New Roman"/>
          <w:sz w:val="20"/>
          <w:szCs w:val="20"/>
        </w:rPr>
        <w:t>μαθηματικώς</w:t>
      </w:r>
      <w:proofErr w:type="spellEnd"/>
      <w:r w:rsidRPr="00C27B0A">
        <w:rPr>
          <w:rStyle w:val="dlgkeimeno1"/>
          <w:rFonts w:ascii="Times New Roman" w:hAnsi="Times New Roman" w:cs="Times New Roman"/>
          <w:sz w:val="20"/>
          <w:szCs w:val="20"/>
        </w:rPr>
        <w:t xml:space="preserve"> μικρότερο, εντός δε του ίδιου μισθολογίου μείωσε κατά μεγαλύτερο ποσοστό τις αποδοχές των κατεχόντων τους ανωτέρους και ανωτάτους βαθμούς λειτουργούς και υπαλλήλους. Κατ’ εφαρμογή του αμιγώς αριθμητικού αυτού κριτηρίου, ο νομοθέτης καθόρισε και τις μειώσεις στις αποδοχές των στρατιωτικών των ενόπλων δυνάμεων και των σωμάτων ασφαλείας, επιφέροντας, ειδικότερα, μειώσεις στο ύψος του μισθού βάσης και των συντελεστών που εφαρμόζονται επ’ αυτού για τον υπολογισμό των βασικών μισθών των λοιπών βαθμών, καθώς και στο ύψος των χορηγούμενων σε αυτούς επιδομάτων, οι οποίες αποδοχές, όπως έχει ήδη εκτεθεί, έχουν τον χαρακτήρα κινήτρου για την αποτελεσματικότερη εκπλήρωση της αποστολής τους και αντισταθμίσματος για τις ιδιαίτερες συνθήκες εκτέλεσης των καθηκόντων τους. Εξάλλου, για τη μείωση των συντελεστών, βάσει των οποίων καθορίζονται οι βασικοί μισθοί των στελεχών των ενόπλων αυτών σωμάτων, η εφαρμογή των οποίων άγει σε πρόσθετη σημαντική μείωση των αποδοχών των υψηλόβαθμων, ιδίως, στρατιωτικών (άνω του 10%) δεν παρατίθεται άλλη δικαιολογία, εκτός από το ότι οι μισθοί των ανώτατων αξιωματικών είναι </w:t>
      </w:r>
      <w:proofErr w:type="spellStart"/>
      <w:r w:rsidRPr="00C27B0A">
        <w:rPr>
          <w:rStyle w:val="dlgkeimeno1"/>
          <w:rFonts w:ascii="Times New Roman" w:hAnsi="Times New Roman" w:cs="Times New Roman"/>
          <w:sz w:val="20"/>
          <w:szCs w:val="20"/>
        </w:rPr>
        <w:t>μαθηματικώς</w:t>
      </w:r>
      <w:proofErr w:type="spellEnd"/>
      <w:r w:rsidRPr="00C27B0A">
        <w:rPr>
          <w:rStyle w:val="dlgkeimeno1"/>
          <w:rFonts w:ascii="Times New Roman" w:hAnsi="Times New Roman" w:cs="Times New Roman"/>
          <w:sz w:val="20"/>
          <w:szCs w:val="20"/>
        </w:rPr>
        <w:t xml:space="preserve"> υψηλότεροι των μισθών των υπολοίπων στελεχών των ενόπλων δυνάμεων και των σωμάτων ασφαλείας, ρύθμιση, η οποία, κατά την </w:t>
      </w:r>
      <w:r w:rsidRPr="00C27B0A">
        <w:rPr>
          <w:rStyle w:val="dlgkeimeno1"/>
          <w:rFonts w:ascii="Times New Roman" w:hAnsi="Times New Roman" w:cs="Times New Roman"/>
          <w:sz w:val="20"/>
          <w:szCs w:val="20"/>
        </w:rPr>
        <w:lastRenderedPageBreak/>
        <w:t xml:space="preserve">εκτίμηση του νομοθέτη, αποτελούσε επαρκές μέτρο για την προστασία όσων βρίσκονται "στις χαμηλότερες μισθολογικές κλίμακες". </w:t>
      </w:r>
    </w:p>
    <w:p w:rsidR="00060901" w:rsidRDefault="009D1867" w:rsidP="00C27B0A">
      <w:pPr>
        <w:spacing w:line="276" w:lineRule="auto"/>
        <w:rPr>
          <w:rStyle w:val="dlgkeimeno1"/>
          <w:rFonts w:ascii="Times New Roman" w:hAnsi="Times New Roman" w:cs="Times New Roman"/>
          <w:sz w:val="20"/>
          <w:szCs w:val="20"/>
        </w:rPr>
      </w:pPr>
      <w:r w:rsidRPr="00C27B0A">
        <w:rPr>
          <w:rStyle w:val="dlgkeimeno1"/>
          <w:rFonts w:ascii="Times New Roman" w:hAnsi="Times New Roman" w:cs="Times New Roman"/>
          <w:sz w:val="20"/>
          <w:szCs w:val="20"/>
        </w:rPr>
        <w:t xml:space="preserve">18. Επειδή, περαιτέρω, στο άρθρο 4 παρ. 5 του Συντάγματος ορίζεται ότι: «οι Έλληνες πολίτες συνεισφέρουν χωρίς διακρίσεις στα δημόσια βάρη, ανάλογα με τις δυνάμεις τους.», στο δε άρθρο 25 παρ.1 και 4 του Συντάγματος ορίζεται ότι: "1. Τα δικαιώματα του ανθρώπου ως ατόμου και ως μέλους του κοινωνικού συνόλου και η αρχή του κοινωνικού κράτους δικαίου τελούν υπό την εγγύηση του Κράτους. ... Οι κάθε είδους περιορισμοί που μπορούν κατά το Σύνταγμα να επιβληθούν στα δικαιώματα αυτά πρέπει να προβλέπονται είτε απευθείας από το Σύνταγμα είτε από το νόμο, εφόσον υπάρχει επιφύλαξη υπέρ αυτού και να σέβονται την αρχή της αναλογικότητας.2. ... 3. ... 4. Το Κράτος δικαιούται να αξιώνει από όλους τους πολίτες την εκπλήρωση του χρέους της κοινωνικής και εθνικής αλληλεγγύης.". Περαιτέρω, στο άρθρο 79 παρ.1 του Συντάγματος ορίζεται ότι: "Η Βουλή κατά την τακτική ετήσια συνοδό της ψηφίζει τον προϋπολογισμό των εσόδων και εξόδων του Κράτους για το επόμενο έτος ..." και στο άρθρο 106 παρ.1 αυτού ορίζεται ότι: "Για την εδραίωση της κοινωνικής ειρήνης και την προστασία του γενικού συμφέροντος το Κράτος προγραμματίζει και συντονίζει την οικονομική δραστηριότητα στη Χώρα, επιδιώκοντας να εξασφαλίσει την οικονομική ανάπτυξη όλων των τομέων της εθνικής οικονομίας ..." </w:t>
      </w:r>
    </w:p>
    <w:p w:rsidR="00060901" w:rsidRDefault="009D1867" w:rsidP="00C27B0A">
      <w:pPr>
        <w:spacing w:line="276" w:lineRule="auto"/>
        <w:rPr>
          <w:rStyle w:val="dlgkeimeno1"/>
          <w:rFonts w:ascii="Times New Roman" w:hAnsi="Times New Roman" w:cs="Times New Roman"/>
          <w:b/>
          <w:sz w:val="20"/>
          <w:szCs w:val="20"/>
        </w:rPr>
      </w:pPr>
      <w:r w:rsidRPr="00C27B0A">
        <w:rPr>
          <w:rStyle w:val="dlgkeimeno1"/>
          <w:rFonts w:ascii="Times New Roman" w:hAnsi="Times New Roman" w:cs="Times New Roman"/>
          <w:sz w:val="20"/>
          <w:szCs w:val="20"/>
        </w:rPr>
        <w:t xml:space="preserve">19. Επειδή, από τον συνδυασμό των ανωτέρω συνταγματικών διατάξεων συνάγεται ότι σε περιπτώσεις παρατεταμένης οικονομικής κρίσεως, ο κοινός νομοθέτης δύναται να θεσπίσει μέτρα περιστολής των δημοσίων δαπανών που συνεπάγονται σοβαρή οικονομική επιβάρυνση μεγάλων κατηγοριών του πληθυσμού και, ιδίως, όσων λαμβάνουν μισθό ή σύνταξη από το δημόσιο ταμείο λόγω της άμεσης εφαρμογής και αποτελεσματικότητας των επιβαλλομένων σε βάρος τους μέτρων για τον περιορισμό του δημοσίου ελλείμματος. Η δυνατότητα, όμως, αυτή δεν μπορεί να είναι απεριόριστη αλλά έχει ως όριο τις αρχές της αναλογικότητας, της ισότητας στην κατανομή των δημοσίων βαρών και του σεβασμού της ανθρώπινης αξιοπρέπειας, οι οποίες επιτάσσουν το βάρος της δημοσιονομικής προσαρμογής να κατανέμεται μεταξύ όλων των κατηγοριών απασχολουμένων τόσο στο δημόσιο, όσο και στον ιδιωτικό τομέα, όπως, επίσης, και των ασκούντων ελευθέριο επάγγελμα, δεδομένου, μάλιστα, ότι η βιωσιμότητα των δημοσίων οικονομικών είναι προς όφελος όλων. Και τούτο διότι, </w:t>
      </w:r>
      <w:r w:rsidRPr="00C27B0A">
        <w:rPr>
          <w:rStyle w:val="dlgkeimeno1"/>
          <w:rFonts w:ascii="Times New Roman" w:hAnsi="Times New Roman" w:cs="Times New Roman"/>
          <w:b/>
          <w:sz w:val="20"/>
          <w:szCs w:val="20"/>
        </w:rPr>
        <w:t xml:space="preserve">ενόψει και της </w:t>
      </w:r>
      <w:proofErr w:type="spellStart"/>
      <w:r w:rsidRPr="00C27B0A">
        <w:rPr>
          <w:rStyle w:val="dlgkeimeno1"/>
          <w:rFonts w:ascii="Times New Roman" w:hAnsi="Times New Roman" w:cs="Times New Roman"/>
          <w:b/>
          <w:sz w:val="20"/>
          <w:szCs w:val="20"/>
        </w:rPr>
        <w:t>καθιερουμένης</w:t>
      </w:r>
      <w:proofErr w:type="spellEnd"/>
      <w:r w:rsidRPr="00C27B0A">
        <w:rPr>
          <w:rStyle w:val="dlgkeimeno1"/>
          <w:rFonts w:ascii="Times New Roman" w:hAnsi="Times New Roman" w:cs="Times New Roman"/>
          <w:b/>
          <w:sz w:val="20"/>
          <w:szCs w:val="20"/>
        </w:rPr>
        <w:t xml:space="preserve"> στο άρθρο 25 παρ. 4 του Συντάγματος αξιώσεως του κράτους να εκπληρώνουν όλοι οι πολίτες το χρέος της κοινωνικής και εθνικής αλληλεγγύης, δεν είναι επιτρεπτό η επιβάρυνση από τα μέτρα που λαμβάνονται προς αντιμετώπιση της δυσμενούς και παρατεταμένης οικονομικής συγκυρίας να κατανέμεται πάντοτε σε συγκεκριμένες κατηγορίες πολιτών ώστε η σωρευτική επιβάρυνση αυτών να είναι ιδιαίτερα μεγάλη και να είναι πλέον εμφανής η υπέρβαση των ορίων της αναλογικότητας και της ισότητας στην κατανομή των δημοσίων βαρών, αντί της προωθήσεως διαρθρωτικών μέτρων ή της εισπράξεως των φορολογικών εσόδων από την μη εφαρμογή των οποίων ευνοούνται, κυρίως, άλλες κατηγορίες πολιτών (</w:t>
      </w:r>
      <w:proofErr w:type="spellStart"/>
      <w:r w:rsidRPr="00C27B0A">
        <w:rPr>
          <w:rStyle w:val="dlgkeimeno1"/>
          <w:rFonts w:ascii="Times New Roman" w:hAnsi="Times New Roman" w:cs="Times New Roman"/>
          <w:b/>
          <w:sz w:val="20"/>
          <w:szCs w:val="20"/>
        </w:rPr>
        <w:t>πρβλ</w:t>
      </w:r>
      <w:proofErr w:type="spellEnd"/>
      <w:r w:rsidRPr="00C27B0A">
        <w:rPr>
          <w:rStyle w:val="dlgkeimeno1"/>
          <w:rFonts w:ascii="Times New Roman" w:hAnsi="Times New Roman" w:cs="Times New Roman"/>
          <w:b/>
          <w:sz w:val="20"/>
          <w:szCs w:val="20"/>
        </w:rPr>
        <w:t xml:space="preserve"> </w:t>
      </w:r>
      <w:proofErr w:type="spellStart"/>
      <w:r w:rsidRPr="00C27B0A">
        <w:rPr>
          <w:rStyle w:val="dlgkeimeno1"/>
          <w:rFonts w:ascii="Times New Roman" w:hAnsi="Times New Roman" w:cs="Times New Roman"/>
          <w:b/>
          <w:sz w:val="20"/>
          <w:szCs w:val="20"/>
        </w:rPr>
        <w:t>ΣτΕ</w:t>
      </w:r>
      <w:proofErr w:type="spellEnd"/>
      <w:r w:rsidRPr="00C27B0A">
        <w:rPr>
          <w:rStyle w:val="dlgkeimeno1"/>
          <w:rFonts w:ascii="Times New Roman" w:hAnsi="Times New Roman" w:cs="Times New Roman"/>
          <w:b/>
          <w:sz w:val="20"/>
          <w:szCs w:val="20"/>
        </w:rPr>
        <w:t xml:space="preserve"> </w:t>
      </w:r>
      <w:hyperlink r:id="rId50" w:history="1">
        <w:r w:rsidRPr="00C27B0A">
          <w:rPr>
            <w:rStyle w:val="-"/>
            <w:rFonts w:ascii="Times New Roman" w:hAnsi="Times New Roman" w:cs="Times New Roman"/>
            <w:b w:val="0"/>
            <w:color w:val="000080"/>
            <w:sz w:val="20"/>
            <w:szCs w:val="20"/>
          </w:rPr>
          <w:t>668/2012</w:t>
        </w:r>
      </w:hyperlink>
      <w:r w:rsidRPr="00C27B0A">
        <w:rPr>
          <w:rStyle w:val="dlgkeimeno1"/>
          <w:rFonts w:ascii="Times New Roman" w:hAnsi="Times New Roman" w:cs="Times New Roman"/>
          <w:b/>
          <w:sz w:val="20"/>
          <w:szCs w:val="20"/>
        </w:rPr>
        <w:t xml:space="preserve"> </w:t>
      </w:r>
      <w:proofErr w:type="spellStart"/>
      <w:r w:rsidRPr="00C27B0A">
        <w:rPr>
          <w:rStyle w:val="dlgkeimeno1"/>
          <w:rFonts w:ascii="Times New Roman" w:hAnsi="Times New Roman" w:cs="Times New Roman"/>
          <w:b/>
          <w:sz w:val="20"/>
          <w:szCs w:val="20"/>
        </w:rPr>
        <w:t>Ολ</w:t>
      </w:r>
      <w:proofErr w:type="spellEnd"/>
      <w:r w:rsidRPr="00C27B0A">
        <w:rPr>
          <w:rStyle w:val="dlgkeimeno1"/>
          <w:rFonts w:ascii="Times New Roman" w:hAnsi="Times New Roman" w:cs="Times New Roman"/>
          <w:b/>
          <w:sz w:val="20"/>
          <w:szCs w:val="20"/>
        </w:rPr>
        <w:t xml:space="preserve">.). </w:t>
      </w:r>
    </w:p>
    <w:p w:rsidR="00060901" w:rsidRDefault="009D1867" w:rsidP="00C27B0A">
      <w:pPr>
        <w:spacing w:line="276" w:lineRule="auto"/>
        <w:rPr>
          <w:rStyle w:val="dlgkeimeno1"/>
          <w:rFonts w:ascii="Times New Roman" w:hAnsi="Times New Roman" w:cs="Times New Roman"/>
          <w:b/>
          <w:sz w:val="20"/>
          <w:szCs w:val="20"/>
        </w:rPr>
      </w:pPr>
      <w:r w:rsidRPr="00C27B0A">
        <w:rPr>
          <w:rStyle w:val="dlgkeimeno1"/>
          <w:rFonts w:ascii="Times New Roman" w:hAnsi="Times New Roman" w:cs="Times New Roman"/>
          <w:sz w:val="20"/>
          <w:szCs w:val="20"/>
        </w:rPr>
        <w:t xml:space="preserve">20. Επειδή, από την δημοσίευση του ν. 3833/2010 " Προστασία της εθνικής οικονομίας-Επείγοντα μέτρα για την αντιμετώπιση της δημοσιονομικής κρίσης" (Α΄40/15-3-2010) μέχρι την αναδρομική από 1-8-2012 μείωση των αποδοχών τους που επήλθε με τις </w:t>
      </w:r>
      <w:proofErr w:type="spellStart"/>
      <w:r w:rsidRPr="00C27B0A">
        <w:rPr>
          <w:rStyle w:val="dlgkeimeno1"/>
          <w:rFonts w:ascii="Times New Roman" w:hAnsi="Times New Roman" w:cs="Times New Roman"/>
          <w:sz w:val="20"/>
          <w:szCs w:val="20"/>
        </w:rPr>
        <w:t>προεκτεθείσες</w:t>
      </w:r>
      <w:proofErr w:type="spellEnd"/>
      <w:r w:rsidRPr="00C27B0A">
        <w:rPr>
          <w:rStyle w:val="dlgkeimeno1"/>
          <w:rFonts w:ascii="Times New Roman" w:hAnsi="Times New Roman" w:cs="Times New Roman"/>
          <w:sz w:val="20"/>
          <w:szCs w:val="20"/>
        </w:rPr>
        <w:t xml:space="preserve"> διατάξεις των περιπτώσεων 31-33 της </w:t>
      </w:r>
      <w:proofErr w:type="spellStart"/>
      <w:r w:rsidRPr="00C27B0A">
        <w:rPr>
          <w:rStyle w:val="dlgkeimeno1"/>
          <w:rFonts w:ascii="Times New Roman" w:hAnsi="Times New Roman" w:cs="Times New Roman"/>
          <w:sz w:val="20"/>
          <w:szCs w:val="20"/>
        </w:rPr>
        <w:t>υποπαραγρ</w:t>
      </w:r>
      <w:proofErr w:type="spellEnd"/>
      <w:r w:rsidRPr="00C27B0A">
        <w:rPr>
          <w:rStyle w:val="dlgkeimeno1"/>
          <w:rFonts w:ascii="Times New Roman" w:hAnsi="Times New Roman" w:cs="Times New Roman"/>
          <w:sz w:val="20"/>
          <w:szCs w:val="20"/>
        </w:rPr>
        <w:t xml:space="preserve">. Γ1 του άρθρου πρώτου του ν. 4093/2012, τα στελέχη των ενόπλων δυνάμεων και των σωμάτων ασφαλείας υπέστησαν, διαδοχικώς, τις εξής μειώσεις στις αποδοχές τους: (α) μείωση κατά 12% των επιδομάτων, αποζημιώσεων και πρόσθετων αμοιβών τους, εξαιρουμένων των επιδομάτων οικογενειακής παροχής, χρόνου υπηρεσίας, ειδικών συνθηκών εργασίας, επικίνδυνης εργασίας, καταδυτικού και αυξημένης επιχειρησιακής ετοιμότητας και καθορισμός, εφεξής, του επιδόματος ειδικών συνθηκών του άρθρου 51 παρ.10 του ν. 3205/2003 στο ποσό που είχε διαμορφωθεί αντί της ετησίας αναπροσαρμογής του (άρθρα 1 παρ. 2, 3 και 8 παρ.5 του ν. 3833/2010, Α΄40, άρθρο 90 παρ.4 του ν. 3842/2010, Α΄58), (β) πρόσθετη μείωση κατά 8% των επιδομάτων, αποζημιώσεων, πρόσθετων αμοιβών και εξόδων παράστασης, που </w:t>
      </w:r>
      <w:proofErr w:type="spellStart"/>
      <w:r w:rsidRPr="00C27B0A">
        <w:rPr>
          <w:rStyle w:val="dlgkeimeno1"/>
          <w:rFonts w:ascii="Times New Roman" w:hAnsi="Times New Roman" w:cs="Times New Roman"/>
          <w:sz w:val="20"/>
          <w:szCs w:val="20"/>
        </w:rPr>
        <w:t>περιεκόπησαν</w:t>
      </w:r>
      <w:proofErr w:type="spellEnd"/>
      <w:r w:rsidRPr="00C27B0A">
        <w:rPr>
          <w:rStyle w:val="dlgkeimeno1"/>
          <w:rFonts w:ascii="Times New Roman" w:hAnsi="Times New Roman" w:cs="Times New Roman"/>
          <w:sz w:val="20"/>
          <w:szCs w:val="20"/>
        </w:rPr>
        <w:t xml:space="preserve"> κατ’ </w:t>
      </w:r>
      <w:proofErr w:type="spellStart"/>
      <w:r w:rsidRPr="00C27B0A">
        <w:rPr>
          <w:rStyle w:val="dlgkeimeno1"/>
          <w:rFonts w:ascii="Times New Roman" w:hAnsi="Times New Roman" w:cs="Times New Roman"/>
          <w:sz w:val="20"/>
          <w:szCs w:val="20"/>
        </w:rPr>
        <w:t>εφαρμογήν</w:t>
      </w:r>
      <w:proofErr w:type="spellEnd"/>
      <w:r w:rsidRPr="00C27B0A">
        <w:rPr>
          <w:rStyle w:val="dlgkeimeno1"/>
          <w:rFonts w:ascii="Times New Roman" w:hAnsi="Times New Roman" w:cs="Times New Roman"/>
          <w:sz w:val="20"/>
          <w:szCs w:val="20"/>
        </w:rPr>
        <w:t xml:space="preserve"> του ν. 3833/2010 (άρθρο τρίτο παρ. 1 του ν. 3845/2010, Α΄ 65), (γ) μείωση των επιδομάτων εορτών και αδείας κατά 30 % (άρθρο 1 παρ. 2 του ν. 3833/2010), στη συνέχεια, δε καθορισμός τους στο ενιαίο ποσό των 1.000 </w:t>
      </w:r>
      <w:r w:rsidRPr="00C27B0A">
        <w:rPr>
          <w:rStyle w:val="dlgkeimeno1"/>
          <w:rFonts w:ascii="Times New Roman" w:hAnsi="Times New Roman" w:cs="Times New Roman"/>
          <w:sz w:val="20"/>
          <w:szCs w:val="20"/>
        </w:rPr>
        <w:lastRenderedPageBreak/>
        <w:t>ευρώ κατ’ έτος και, για όσους εξ αυτών ελάμβαναν μηνιαίες μεικτές αποδοχές ανώτερες των 3.000 ευρώ, πλήρης κατάργησή τους (άρθρο τρίτο παρ. 6 του ν. 3845/2010), (δ) μείωση κατά 10 % του επιδόματος ειδικής απασχόλησης για την εθνική άμυνα και τη δημόσια τάξη και ασφάλεια (άρθρο 55 παρ. 23 του ν. 4002/2011). Στις μειώσεις αυτές πρέπει να συνυπολογισθεί η αναστολή, κατά το χρονικό διάστημα από 1.7.2011 της χορηγήσεως μισθολογικής προαγωγής και των αυξήσεων του επιδόματος χρόνου υπηρεσίας, καθώς και η επιβολή ειδικής εισφοράς αλληλεγγύης για την καταπολέμηση της ανεργίας, η οποία υπολογίζεται σε ποσοστό δύο τοις εκατό (2%) επί των τακτικών αποδοχών και πρόσθετων αμοιβών και αποζημιώσεων (άρθρο 38 παρ. 2 και 5 του ν. 3986/2011) και, τέλος, η κατάργηση, με την περίπτωση 1 της υποπαραγράφου Γ1 της παραγράφου Γ του άρθρου πρώτου του ν. 4093/2012, των επιδομάτων εορτών και αδείας για όσους εξακολουθούσαν να τα λαμβάνουν. Αντιστοίχως, οι απόστρατοι των ενόπλων δυνάμεων και οι συνταξιούχοι των σωμάτων ασφαλείας, πέραν των περικοπών που επήλθαν στις συντάξεις τους λόγω των ανωτέρω μειώσεων των επιδομάτων των εν ενεργεία στρατιωτικών, τα οποία λαμβάνονται υπόψη για τον προσδιορισμού του συντάξιμου μισθού τους, υπέστησαν τις ακόλουθες μειώσεις: (α) μείωση των επιδομάτων εορτών και αδείας στο ποσό των 800 ευρώ (μεικτά) κατ’ έτος και πλήρης κατάργηση για όσους εξ αυτών είχαν υπερβεί το εξηκοστό έτος της ηλικίας τους και το συνολικό ποσό της μηνιαίας καταβαλλόμενης σύνταξής τους υπερέβαινε τις 2.500 ευρώ (άρθρο μόνο παρ. 1 του ν. 3847/2010), (β) επιβολή εισφοράς αλληλεγγύης συνταξιούχων (άρθρα 38 παρ. 1 και 2 του ν. 3863/2010 και 11 του ν. 3865/2010), η οποία αυξήθηκε διαδοχικώς με τις διατάξεις των άρθρων 44 παρ. 10 του ν. 3986/2011 και 2 παρ. 13 του ν. 4002/2011, (γ) επιβολή εισφοράς αλληλεγγύης επικουρικής ασφάλισης (άρθρο 44 παρ. 12 του ν. 3986/2011), (δ) πρόσθετη μείωση κατά 20 % των μηνιαίων συντάξεων του δημοσίου κατά το μέρος που υπερβαίνουν τα 1.200 ευρώ και, ειδικώς, για όσους δεν έχουν συμπληρώσει το 55ο έτος της ηλικίας τους κατά 40% μείωση του ποσού της μηνιαίας κύριας σύνταξης που υπερβαίνει τα 1.000 ευρώ (άρθρο 1 παρ. 10 του ν. 4024/2011), καθώς και (ε) νέα μείωση κατά 12 % των μηνιαίων κύριων συντάξεων κατά το μέρος που υπερβαίνουν τα 1.300 ευρώ μεικτά (άρθρο 1 παρ. 1 του ν. 4051/2012) (</w:t>
      </w:r>
      <w:proofErr w:type="spellStart"/>
      <w:r w:rsidRPr="00C27B0A">
        <w:rPr>
          <w:rStyle w:val="dlgkeimeno1"/>
          <w:rFonts w:ascii="Times New Roman" w:hAnsi="Times New Roman" w:cs="Times New Roman"/>
          <w:sz w:val="20"/>
          <w:szCs w:val="20"/>
        </w:rPr>
        <w:t>σχετ</w:t>
      </w:r>
      <w:proofErr w:type="spellEnd"/>
      <w:r w:rsidRPr="00C27B0A">
        <w:rPr>
          <w:rStyle w:val="dlgkeimeno1"/>
          <w:rFonts w:ascii="Times New Roman" w:hAnsi="Times New Roman" w:cs="Times New Roman"/>
          <w:sz w:val="20"/>
          <w:szCs w:val="20"/>
        </w:rPr>
        <w:t xml:space="preserve">. η προσκομισθείσα από 28.12.2011 μελέτη του Συνδέσμου υποστήριξης και συνεργασίας μελών των ενόπλων δυνάμεων και οι προσκομισθέντες από τις ομοσπονδίες των στελεχών της ΕΛ.ΑΣ πίνακες). Αμφότερες οι κατηγορίες των εν ενεργεία στρατιωτικών και των αποστράτων και συνταξιούχων υπεβλήθησαν, παραλλήλως, και στο σύνολο των γενικής φύσεως οικονομικών και φορολογικών μέτρων που ελήφθησαν για την αντιμετώπιση του δημοσιονομικού προβλήματος της χώρας, τέτοια δε μέτρα ήταν, μεταξύ άλλων, η σταδιακή μείωση του αφορολογήτου ορίου, ο περιορισμός των κλιμακίων και η αύξηση των συντελεστών φορολογίας εισοδήματος (άρθρα 27 του ν. 3986/2011, άρθρο 1 </w:t>
      </w:r>
      <w:proofErr w:type="spellStart"/>
      <w:r w:rsidRPr="00C27B0A">
        <w:rPr>
          <w:rStyle w:val="dlgkeimeno1"/>
          <w:rFonts w:ascii="Times New Roman" w:hAnsi="Times New Roman" w:cs="Times New Roman"/>
          <w:sz w:val="20"/>
          <w:szCs w:val="20"/>
        </w:rPr>
        <w:t>επ</w:t>
      </w:r>
      <w:proofErr w:type="spellEnd"/>
      <w:r w:rsidRPr="00C27B0A">
        <w:rPr>
          <w:rStyle w:val="dlgkeimeno1"/>
          <w:rFonts w:ascii="Times New Roman" w:hAnsi="Times New Roman" w:cs="Times New Roman"/>
          <w:sz w:val="20"/>
          <w:szCs w:val="20"/>
        </w:rPr>
        <w:t xml:space="preserve">. του ν. 3842/2010, 38 του ν. 4024/2011 κ.α.), η επιβολή ειδικής εισφοράς αλληλεγγύης (άρθρο 29 του ν. 3986/2011), η διαδοχική αύξηση των συντελεστών του φόρου προστιθέμενης αξίας, η υπαγωγή στους αυξημένους συντελεστές αγαθών και υπηρεσιών που υπάγονταν σε κατώτερη κλίμακα και η αύξηση των ειδικών φόρων κατανάλωσης (άρθρα 12 </w:t>
      </w:r>
      <w:proofErr w:type="spellStart"/>
      <w:r w:rsidRPr="00C27B0A">
        <w:rPr>
          <w:rStyle w:val="dlgkeimeno1"/>
          <w:rFonts w:ascii="Times New Roman" w:hAnsi="Times New Roman" w:cs="Times New Roman"/>
          <w:sz w:val="20"/>
          <w:szCs w:val="20"/>
        </w:rPr>
        <w:t>επ</w:t>
      </w:r>
      <w:proofErr w:type="spellEnd"/>
      <w:r w:rsidRPr="00C27B0A">
        <w:rPr>
          <w:rStyle w:val="dlgkeimeno1"/>
          <w:rFonts w:ascii="Times New Roman" w:hAnsi="Times New Roman" w:cs="Times New Roman"/>
          <w:sz w:val="20"/>
          <w:szCs w:val="20"/>
        </w:rPr>
        <w:t xml:space="preserve">. του ν. 3833/2010, 34 του ν. 3986/2011 κ.α.), η εξίσωση του φόρου πετρελαίου θέρμανσης και κίνησης (άρθρο 36 του ν. 3986/2011), καθώς και η σταδιακή αύξηση των αντικειμενικών αξιών των ακινήτων και η επιβολή του ειδικού φόρου </w:t>
      </w:r>
      <w:proofErr w:type="spellStart"/>
      <w:r w:rsidRPr="00C27B0A">
        <w:rPr>
          <w:rStyle w:val="dlgkeimeno1"/>
          <w:rFonts w:ascii="Times New Roman" w:hAnsi="Times New Roman" w:cs="Times New Roman"/>
          <w:sz w:val="20"/>
          <w:szCs w:val="20"/>
        </w:rPr>
        <w:t>ηλεκτροδοτουμένων</w:t>
      </w:r>
      <w:proofErr w:type="spellEnd"/>
      <w:r w:rsidRPr="00C27B0A">
        <w:rPr>
          <w:rStyle w:val="dlgkeimeno1"/>
          <w:rFonts w:ascii="Times New Roman" w:hAnsi="Times New Roman" w:cs="Times New Roman"/>
          <w:sz w:val="20"/>
          <w:szCs w:val="20"/>
        </w:rPr>
        <w:t xml:space="preserve"> (άρθρα 33 του ν. 3986/2011, 53 του ν. 4021/2011κ.α.). </w:t>
      </w:r>
      <w:r w:rsidRPr="00C27B0A">
        <w:rPr>
          <w:rFonts w:ascii="Times New Roman" w:hAnsi="Times New Roman" w:cs="Times New Roman"/>
          <w:color w:val="3D3234"/>
          <w:sz w:val="20"/>
          <w:szCs w:val="20"/>
        </w:rPr>
        <w:br/>
      </w:r>
      <w:r w:rsidRPr="00C27B0A">
        <w:rPr>
          <w:rStyle w:val="dlgkeimeno1"/>
          <w:rFonts w:ascii="Times New Roman" w:hAnsi="Times New Roman" w:cs="Times New Roman"/>
          <w:sz w:val="20"/>
          <w:szCs w:val="20"/>
        </w:rPr>
        <w:t>21. Επειδή, κατά τα ανωτέρω εκτεθέντα</w:t>
      </w:r>
      <w:r w:rsidR="00C27B0A">
        <w:rPr>
          <w:rStyle w:val="dlgkeimeno1"/>
          <w:rFonts w:ascii="Times New Roman" w:hAnsi="Times New Roman" w:cs="Times New Roman"/>
          <w:sz w:val="20"/>
          <w:szCs w:val="20"/>
        </w:rPr>
        <w:t>,</w:t>
      </w:r>
      <w:r w:rsidRPr="00C27B0A">
        <w:rPr>
          <w:rStyle w:val="dlgkeimeno1"/>
          <w:rFonts w:ascii="Times New Roman" w:hAnsi="Times New Roman" w:cs="Times New Roman"/>
          <w:sz w:val="20"/>
          <w:szCs w:val="20"/>
        </w:rPr>
        <w:t xml:space="preserve"> </w:t>
      </w:r>
      <w:r w:rsidRPr="00C27B0A">
        <w:rPr>
          <w:rStyle w:val="dlgkeimeno1"/>
          <w:rFonts w:ascii="Times New Roman" w:hAnsi="Times New Roman" w:cs="Times New Roman"/>
          <w:b/>
          <w:sz w:val="20"/>
          <w:szCs w:val="20"/>
        </w:rPr>
        <w:t xml:space="preserve">ούτε από τις προπαρασκευαστικές εργασίες ψηφίσεως του ν. 4093/2012, ούτε από το κείμενο του εγκριθέντος με τον νόμο αυτό Μεσοπρόθεσμου Πλαισίου Δημοσιονομικής Στρατηγικής 2013-2016, ούτε, τέλος, από το κείμενο του εγκριθέντος με τον ν. 4046/2012 Μνημονίου Συνεννόησης προκύπτει ότι κατά τον προσδιορισμό του ύψους των περικοπών στο μισθολόγιο των στρατιωτικών ελήφθησαν υπόψη, πέραν του ανωτέρω καθαρώς αριθμητικού και, ως εκ τούτου, προδήλως </w:t>
      </w:r>
      <w:proofErr w:type="spellStart"/>
      <w:r w:rsidRPr="00C27B0A">
        <w:rPr>
          <w:rStyle w:val="dlgkeimeno1"/>
          <w:rFonts w:ascii="Times New Roman" w:hAnsi="Times New Roman" w:cs="Times New Roman"/>
          <w:b/>
          <w:sz w:val="20"/>
          <w:szCs w:val="20"/>
        </w:rPr>
        <w:t>απροσφόρου</w:t>
      </w:r>
      <w:proofErr w:type="spellEnd"/>
      <w:r w:rsidRPr="00C27B0A">
        <w:rPr>
          <w:rStyle w:val="dlgkeimeno1"/>
          <w:rFonts w:ascii="Times New Roman" w:hAnsi="Times New Roman" w:cs="Times New Roman"/>
          <w:b/>
          <w:sz w:val="20"/>
          <w:szCs w:val="20"/>
        </w:rPr>
        <w:t xml:space="preserve"> κριτηρίου, της επιτεύξεως δηλαδή συγκεκριμένης </w:t>
      </w:r>
      <w:proofErr w:type="spellStart"/>
      <w:r w:rsidRPr="00C27B0A">
        <w:rPr>
          <w:rStyle w:val="dlgkeimeno1"/>
          <w:rFonts w:ascii="Times New Roman" w:hAnsi="Times New Roman" w:cs="Times New Roman"/>
          <w:b/>
          <w:sz w:val="20"/>
          <w:szCs w:val="20"/>
        </w:rPr>
        <w:t>μεσοσταθμικής</w:t>
      </w:r>
      <w:proofErr w:type="spellEnd"/>
      <w:r w:rsidRPr="00C27B0A">
        <w:rPr>
          <w:rStyle w:val="dlgkeimeno1"/>
          <w:rFonts w:ascii="Times New Roman" w:hAnsi="Times New Roman" w:cs="Times New Roman"/>
          <w:b/>
          <w:sz w:val="20"/>
          <w:szCs w:val="20"/>
        </w:rPr>
        <w:t xml:space="preserve"> μειώσεως του μισθολογικού κόστους του Δημοσίου, η σημασία της αποστολής των ενόπλων δυνάμεων και των σωμάτων ασφαλείας και οι ιδιαίτερες συνθήκες ασκήσεως των καθηκόντων των στελεχών τους. Ούτε προκύπτει ότι έγιναν ειδικές εκτιμήσεις για τις επιπτώσεις από τις εν λόγω μειώσεις στη λειτουργία των ενόπλων αυτών σωμάτων, ούτε αν οι εκ των μειώσεων προερχόμενες επιπτώσεις είναι μικρότερες ή μεγαλύτερες από το οικονομικό όφελος που θα προκύψει, ούτε, τέλος, αν θα μπορούσαν να ληφθούν άλλα μέτρα ισοδυνάμου </w:t>
      </w:r>
      <w:r w:rsidRPr="00C27B0A">
        <w:rPr>
          <w:rStyle w:val="dlgkeimeno1"/>
          <w:rFonts w:ascii="Times New Roman" w:hAnsi="Times New Roman" w:cs="Times New Roman"/>
          <w:b/>
          <w:sz w:val="20"/>
          <w:szCs w:val="20"/>
        </w:rPr>
        <w:lastRenderedPageBreak/>
        <w:t xml:space="preserve">αποτελέσματος, με μικρότερο κόστος για το προσωπικό των ενόπλων δυνάμεων και των σωμάτων ασφαλείας. Δεν εξετάσθηκε, επίσης, αν οι αποδοχές των στελεχών των ενόπλων δυνάμεων και των σωμάτων ασφαλείας παραμένουν, και μετά τις νέες μειώσεις, επαρκείς για την αντιμετώπιση του κόστους αξιοπρεπούς διαβίωσης τους και ανάλογες της αποστολής τους. Η συνεκτίμηση των ως άνω κριτηρίων και λοιπών παραγόντων ήταν, κατά τα ήδη εκτεθέντα, επιβεβλημένη διότι οι επίμαχες περικοπές αφορούσαν σε αποδοχές των στελεχών </w:t>
      </w:r>
      <w:proofErr w:type="spellStart"/>
      <w:r w:rsidRPr="00C27B0A">
        <w:rPr>
          <w:rStyle w:val="dlgkeimeno1"/>
          <w:rFonts w:ascii="Times New Roman" w:hAnsi="Times New Roman" w:cs="Times New Roman"/>
          <w:b/>
          <w:sz w:val="20"/>
          <w:szCs w:val="20"/>
        </w:rPr>
        <w:t>στρατιωτικώς</w:t>
      </w:r>
      <w:proofErr w:type="spellEnd"/>
      <w:r w:rsidRPr="00C27B0A">
        <w:rPr>
          <w:rStyle w:val="dlgkeimeno1"/>
          <w:rFonts w:ascii="Times New Roman" w:hAnsi="Times New Roman" w:cs="Times New Roman"/>
          <w:b/>
          <w:sz w:val="20"/>
          <w:szCs w:val="20"/>
        </w:rPr>
        <w:t xml:space="preserve"> οργανωμένων σωμάτων, υπέρ των οποίων ο κοινός νομοθέτης έχει υποχρέωση ιδιαίτερης μισθολογικής μεταχειρίσεως, η οποία απορρέει εμμέσως από τα άρθρα 45, 23 παρ.2 και 29 παρ.3 του Συντάγματος, ως αρχή που εγγυάται την αποτελεσματική εκπλήρωση της κρατικής αποστολής τους και ως αντιστάθμισμα για τις ιδιαίτερες συνθήκες εκτελέσεως των καθηκόντων τους. Οι ελλείψεις αυτές δεν μπορούν, εξάλλου, να αναπληρωθούν από την μελέτη που προσκόμισε η διοίκηση (βλ. μελέτη για τις μισθολογικές εξελίξεις στο Δημόσιο του Μαρτίου 2011, HAY και ICAP </w:t>
      </w:r>
      <w:proofErr w:type="spellStart"/>
      <w:r w:rsidRPr="00C27B0A">
        <w:rPr>
          <w:rStyle w:val="dlgkeimeno1"/>
          <w:rFonts w:ascii="Times New Roman" w:hAnsi="Times New Roman" w:cs="Times New Roman"/>
          <w:b/>
          <w:sz w:val="20"/>
          <w:szCs w:val="20"/>
        </w:rPr>
        <w:t>Group</w:t>
      </w:r>
      <w:proofErr w:type="spellEnd"/>
      <w:r w:rsidRPr="00C27B0A">
        <w:rPr>
          <w:rStyle w:val="dlgkeimeno1"/>
          <w:rFonts w:ascii="Times New Roman" w:hAnsi="Times New Roman" w:cs="Times New Roman"/>
          <w:b/>
          <w:sz w:val="20"/>
          <w:szCs w:val="20"/>
        </w:rPr>
        <w:t xml:space="preserve">), τα πορίσματα της οποίας επιβεβαιώνουν, κατά τους ισχυρισμούς της, την ανάγκη περικοπής του υψηλού μισθολογικού κόστους του Δημοσίου και αναμορφώσεως των ειδικών μισθολογίων. Και τούτο, διότι η ειδική αυτή μελέτη, ανεξαρτήτως του ότι από κανένα στοιχείο του φακέλου δεν προκύπτει ότι ετέθη στη διάθεση του νομοθετικού οργάνου και ότι ελήφθη υπόψη κατά την διαμόρφωση των επιμέρους ρυθμίσεων του ν. 4093/2012, περιέχει γενικές αναφορές για τα ειδικά μισθολόγια, συντάχθηκε στο πλαίσιο εκπονήσεως του ενιαίου βαθμολογίου και μισθολογίου των δημοσίων υπαλλήλων (ν. 4024/2011) και, πάντως, δεν περιέχει λόγους που θα μπορούσαν να δικαιολογήσουν από την ανωτέρω άποψη, τις επίμαχες περικοπές, οι οποίες, κατά το χρόνο συντάξεως της εκθέσεως (Μάρτιος 2011), δεν περιλαμβάνονταν στον προγραμματισμό της κυβερνήσεως. Περαιτέρω, με τα δεδομένα που ίσχυαν κατά τον χρόνο δημοσιεύσεως του ν. 4093/2012 οι συγκεκριμένες μειώσεις των αποδοχών των στρατιωτικών των ενόπλων δυνάμεων και των σωμάτων ασφαλείας, που επήλθαν με τον νόμο αυτό αποκλειστικά με βάση το ανωτέρω καθαρώς αριθμητικό κριτήριο, συνυπολογιζόμενες με την πλήρη κατάργηση των επιδομάτων εορτών και αδείας, τις υπόλοιπες μειώσεις που, κατά τα ανωτέρω, επεβλήθησαν διαδοχικώς στις αποδοχές των στρατιωτικών και τις αλλεπάλληλες φορολογικές επιβαρύνσεις, υπερβαίνουν, λόγω του σωρευτικού τους αποτελέσματος και της εκτάσεώς τους, το όριο που θέτουν οι συνταγματικές αρχές της αναλογικότητας και της ισότητας στα δημόσια βάρη, δεδομένης εξάλλου, και της αδυναμίας προωθήσεως των διαρθρωτικών μεταρρυθμίσεων και εισπράξεως των ληξιπροθέσμων φορολογικών οφειλών που απετέλεσαν, κατά τα </w:t>
      </w:r>
      <w:proofErr w:type="spellStart"/>
      <w:r w:rsidRPr="00C27B0A">
        <w:rPr>
          <w:rStyle w:val="dlgkeimeno1"/>
          <w:rFonts w:ascii="Times New Roman" w:hAnsi="Times New Roman" w:cs="Times New Roman"/>
          <w:b/>
          <w:sz w:val="20"/>
          <w:szCs w:val="20"/>
        </w:rPr>
        <w:t>προεκτεθέντα</w:t>
      </w:r>
      <w:proofErr w:type="spellEnd"/>
      <w:r w:rsidRPr="00C27B0A">
        <w:rPr>
          <w:rStyle w:val="dlgkeimeno1"/>
          <w:rFonts w:ascii="Times New Roman" w:hAnsi="Times New Roman" w:cs="Times New Roman"/>
          <w:b/>
          <w:sz w:val="20"/>
          <w:szCs w:val="20"/>
        </w:rPr>
        <w:t xml:space="preserve">, έναν από τους λόγους για τους οποίους κρίθηκαν και πάλι αναγκαίες, μεταξύ άλλων, οι νέες μειώσεις στις αποδοχές των στρατιωτικών των ενόπλων δυνάμεων και των σωμάτων ασφαλείας. Τα αυτά ισχύουν, κατά μείζονα λόγο, για τους απόστρατους στρατιωτικούς των ενόπλων δυνάμεων, οι οποίοι λόγω της συνδέσεως της συντάξεως τους με τις αποδοχές των εν ενεργεία στρατιωτικών, κατά τα </w:t>
      </w:r>
      <w:proofErr w:type="spellStart"/>
      <w:r w:rsidRPr="00C27B0A">
        <w:rPr>
          <w:rStyle w:val="dlgkeimeno1"/>
          <w:rFonts w:ascii="Times New Roman" w:hAnsi="Times New Roman" w:cs="Times New Roman"/>
          <w:b/>
          <w:sz w:val="20"/>
          <w:szCs w:val="20"/>
        </w:rPr>
        <w:t>προεκτεθέντα</w:t>
      </w:r>
      <w:proofErr w:type="spellEnd"/>
      <w:r w:rsidRPr="00C27B0A">
        <w:rPr>
          <w:rStyle w:val="dlgkeimeno1"/>
          <w:rFonts w:ascii="Times New Roman" w:hAnsi="Times New Roman" w:cs="Times New Roman"/>
          <w:b/>
          <w:sz w:val="20"/>
          <w:szCs w:val="20"/>
        </w:rPr>
        <w:t>, υφίστανται επιπλέον μείωση, δηλαδή τόσο τη γενική μείωση των συντάξεων που υφίστανται όλοι οι συνταξιούχοι του δημοσίου, όσο και την προερχόμενη από την, κατά τα ανωτέρω, σύνδεση των συντάξεών τους και την, ως συνέπεια αυτής, αυτόματη αναπροσαρμογή του ύψους των. Κατόπιν των ανωτέρω, οι λόγοι δημοσίου συμφέροντος που επικαλείται η Διοίκηση προς δικαιολόγηση των επίμαχων περικοπών του ν. 4093/2012 (βλ. την 2/42722/ΔΠΔΣΜ/26-4-2013 έκθεση απόψεων της Δ/</w:t>
      </w:r>
      <w:proofErr w:type="spellStart"/>
      <w:r w:rsidRPr="00C27B0A">
        <w:rPr>
          <w:rStyle w:val="dlgkeimeno1"/>
          <w:rFonts w:ascii="Times New Roman" w:hAnsi="Times New Roman" w:cs="Times New Roman"/>
          <w:b/>
          <w:sz w:val="20"/>
          <w:szCs w:val="20"/>
        </w:rPr>
        <w:t>νσης</w:t>
      </w:r>
      <w:proofErr w:type="spellEnd"/>
      <w:r w:rsidRPr="00C27B0A">
        <w:rPr>
          <w:rStyle w:val="dlgkeimeno1"/>
          <w:rFonts w:ascii="Times New Roman" w:hAnsi="Times New Roman" w:cs="Times New Roman"/>
          <w:b/>
          <w:sz w:val="20"/>
          <w:szCs w:val="20"/>
        </w:rPr>
        <w:t xml:space="preserve"> Προγραμματισμού, Δημοσιονομικών Στοιχείων και Μεθοδολογίας του Υπουργείου Οικονομικών και το από 20-12-2013 υπόμνημα του Υπουργού Οικονομικών), οι οποίοι συνίστανται στην επίτευξη των στόχων του μεσοπρόθεσμου προγράμματος, στην εκπλήρωση, δηλαδή, των προϋποθέσεων που τίθενται, υπό μορφή προαπαιτούμενων, για τη συνέχιση της χρηματοδότησης του προγράμματος δημοσιονομικής προσαρμογής της χώρας αν και δικαιολογούν </w:t>
      </w:r>
      <w:proofErr w:type="spellStart"/>
      <w:r w:rsidRPr="00C27B0A">
        <w:rPr>
          <w:rStyle w:val="dlgkeimeno1"/>
          <w:rFonts w:ascii="Times New Roman" w:hAnsi="Times New Roman" w:cs="Times New Roman"/>
          <w:b/>
          <w:sz w:val="20"/>
          <w:szCs w:val="20"/>
        </w:rPr>
        <w:t>κατ΄αρχήν</w:t>
      </w:r>
      <w:proofErr w:type="spellEnd"/>
      <w:r w:rsidRPr="00C27B0A">
        <w:rPr>
          <w:rStyle w:val="dlgkeimeno1"/>
          <w:rFonts w:ascii="Times New Roman" w:hAnsi="Times New Roman" w:cs="Times New Roman"/>
          <w:b/>
          <w:sz w:val="20"/>
          <w:szCs w:val="20"/>
        </w:rPr>
        <w:t xml:space="preserve">, την λήψη μέτρων περιστολής των δημοσίων δαπανών, περιοριζόμενοι στην ανάγκη μειώσεως του μισθολογικού κόστους του προσωπικού του Δημοσίου για την κάλυψη τμήματος του δημοσιονομικού κενού του προγράμματος προσαρμογής, το οποίο προέκυψε, κυρίως, λόγω της αποτυχίας εισπράξεως των προβλεπομένων φορολογικών εσόδων και των ανείσπρακτων οφειλών παρελθόντων ετών και της αδυναμίας προωθήσεως των διαρθρωτικού χαρακτήρα μεταρρυθμίσεων του προγράμματος προσαρμογής, δεν αρκούν για να καταστήσουν συνταγματικώς ανεκτές τις συγκεκριμένες </w:t>
      </w:r>
      <w:r w:rsidRPr="00C27B0A">
        <w:rPr>
          <w:rStyle w:val="dlgkeimeno1"/>
          <w:rFonts w:ascii="Times New Roman" w:hAnsi="Times New Roman" w:cs="Times New Roman"/>
          <w:b/>
          <w:sz w:val="20"/>
          <w:szCs w:val="20"/>
        </w:rPr>
        <w:lastRenderedPageBreak/>
        <w:t xml:space="preserve">περικοπές. Και τούτο διότι, ανεξαρτήτως του ότι το δημόσιο συμφέρον, για την εξυπηρέτηση του οποίου επεβλήθησαν οι νέες μειώσεις, δεν ήταν τόσο έντονο όσο εκείνο που δικαιολογούσε την υιοθέτηση των αρχικών μέτρων των ν. 3833/2010 και 3845/2010 που ελήφθησαν, κατά τις διαπιστώσεις του νομοθέτη, προ του κινδύνου άμεσης χρεωκοπίας και εξόδου της χώρας από την ευρωζώνη, οι επίμαχες περικοπές συνιστούν μέτρα που λαμβάνονται μεν για την αντιμετώπιση της παρατεταμένης οικονομικής κρίσης, επιβαρύνουν, όμως, και πάλι, κατά παράβαση της κατ’ άρθρο 25 παρ. 4 του Συντάγματος υποχρεώσεως όλων των πολιτών για εκπλήρωση του χρέους της κοινωνικής και εθνικής αλληλεγγύης, την ίδια κατηγορία πολιτών. Περαιτέρω, οι περικοπές αυτές δεν μπορούν να δικαιολογηθούν ούτε εκ του λόγου ότι αποτελούν τμήμα ενός ευρύτερου προγράμματος δημοσιονομικής προσαρμογής που περιέχει δέσμη μέτρων για την ανάκαμψη της ελληνικής οικονομίας και την εξυγίανση των δημοσίων οικονομικών, προϋπόθεση, η οποία αποτελεί αναγκαίο όχι όμως και επαρκή όρο για την συνταγματικότητα των εν λόγω περικοπών. Εξάλλου, ανεπιτυχώς επιχειρείται η στήριξη της συνταγματικότητας των μέτρων αφενός μεν στην μεγαλύτερη της αναμενόμενης ύφεση της ελληνικής οικονομίας, η οποία κατέστησε μεν επιβεβλημένη την λήψη νέων μέτρων, όχι όμως και αναγκαίως την εκ νέου περιστολή του μισθολογικού κόστους του Δημοσίου, αφετέρου δε στην αυξημένη αποτελεσματικότητα των εν λόγω μέτρων, η οποία, ωστόσο, δεν μπορεί να δικαιολογήσει την </w:t>
      </w:r>
      <w:proofErr w:type="spellStart"/>
      <w:r w:rsidRPr="00C27B0A">
        <w:rPr>
          <w:rStyle w:val="dlgkeimeno1"/>
          <w:rFonts w:ascii="Times New Roman" w:hAnsi="Times New Roman" w:cs="Times New Roman"/>
          <w:b/>
          <w:sz w:val="20"/>
          <w:szCs w:val="20"/>
        </w:rPr>
        <w:t>κατ΄επανάληψη</w:t>
      </w:r>
      <w:proofErr w:type="spellEnd"/>
      <w:r w:rsidRPr="00C27B0A">
        <w:rPr>
          <w:rStyle w:val="dlgkeimeno1"/>
          <w:rFonts w:ascii="Times New Roman" w:hAnsi="Times New Roman" w:cs="Times New Roman"/>
          <w:b/>
          <w:sz w:val="20"/>
          <w:szCs w:val="20"/>
        </w:rPr>
        <w:t xml:space="preserve"> επιβάρυνση των ίδιων προσώπων Τέλος, η </w:t>
      </w:r>
      <w:proofErr w:type="spellStart"/>
      <w:r w:rsidRPr="00C27B0A">
        <w:rPr>
          <w:rStyle w:val="dlgkeimeno1"/>
          <w:rFonts w:ascii="Times New Roman" w:hAnsi="Times New Roman" w:cs="Times New Roman"/>
          <w:b/>
          <w:sz w:val="20"/>
          <w:szCs w:val="20"/>
        </w:rPr>
        <w:t>υπ΄</w:t>
      </w:r>
      <w:proofErr w:type="spellEnd"/>
      <w:r w:rsidRPr="00C27B0A">
        <w:rPr>
          <w:rStyle w:val="dlgkeimeno1"/>
          <w:rFonts w:ascii="Times New Roman" w:hAnsi="Times New Roman" w:cs="Times New Roman"/>
          <w:b/>
          <w:sz w:val="20"/>
          <w:szCs w:val="20"/>
        </w:rPr>
        <w:t xml:space="preserve"> αριθ. 2Ο12/211/ΕΕ απόφαση του Συμβουλίου της Ευρωπαϊκής Ενώσεως της 13.3.2012, με την οποία προβλέφθηκε «μείωση κατά 12% κατά μέσο όρο των ειδικών μισθών του δημόσιου τομέα για τους οποίους δεν ισχύει το νέο μισθολόγιο», εν πάση περιπτώσει δεν έχει την έννοια ότι απαλλάσσει τον εθνικό νομοθέτη, κατά την άσκηση της εθνικής δημοσιονομικής πολιτικής στο πλαίσιο εκπληρώσεως των διεθνών υποχρεώσεων της Χώρας, από την τήρηση των προαναφερομένων συνταγματικών διατάξεων και αρχών. </w:t>
      </w:r>
    </w:p>
    <w:p w:rsidR="00060901" w:rsidRDefault="009D1867" w:rsidP="00C27B0A">
      <w:pPr>
        <w:spacing w:line="276" w:lineRule="auto"/>
        <w:rPr>
          <w:rStyle w:val="dlgkeimeno1"/>
          <w:rFonts w:ascii="Times New Roman" w:hAnsi="Times New Roman" w:cs="Times New Roman"/>
          <w:sz w:val="20"/>
          <w:szCs w:val="20"/>
        </w:rPr>
      </w:pPr>
      <w:r w:rsidRPr="00C27B0A">
        <w:rPr>
          <w:rStyle w:val="dlgkeimeno1"/>
          <w:rFonts w:ascii="Times New Roman" w:hAnsi="Times New Roman" w:cs="Times New Roman"/>
          <w:sz w:val="20"/>
          <w:szCs w:val="20"/>
        </w:rPr>
        <w:t xml:space="preserve">22. Επειδή, o Σύμβουλος Η. </w:t>
      </w:r>
      <w:proofErr w:type="spellStart"/>
      <w:r w:rsidRPr="00C27B0A">
        <w:rPr>
          <w:rStyle w:val="dlgkeimeno1"/>
          <w:rFonts w:ascii="Times New Roman" w:hAnsi="Times New Roman" w:cs="Times New Roman"/>
          <w:sz w:val="20"/>
          <w:szCs w:val="20"/>
        </w:rPr>
        <w:t>Τσακόπουλος</w:t>
      </w:r>
      <w:proofErr w:type="spellEnd"/>
      <w:r w:rsidRPr="00C27B0A">
        <w:rPr>
          <w:rStyle w:val="dlgkeimeno1"/>
          <w:rFonts w:ascii="Times New Roman" w:hAnsi="Times New Roman" w:cs="Times New Roman"/>
          <w:sz w:val="20"/>
          <w:szCs w:val="20"/>
        </w:rPr>
        <w:t xml:space="preserve"> υποστήριξε την εξής ειδικότερη γνώμη: Η επίμαχη μείωση των αποδοχών των στρατιωτικών και αστυνομικών υπαλλήλων είναι τέτοιας εκτάσεως, ώστε, σύμφωνα με όσα έγιναν δεκτά στην σκέψη 12, προϋποθέτει την εκτίμηση του οφέλους αυτής, σε σχέση με τις επιπτώσεις που μπορεί να έχει στην λειτουργία των ενόπλων δυνάμεων και των σωμάτων ασφαλείας, καθώς και, περαιτέρω, την εκτίμηση της αναγκαιότητάς της και της τυχόν δυνατότητας αναπλήρωσής της με άλλα μέτρα ισοδυνάμου αποτελέσματος, με μικρότερο κόστος γ</w:t>
      </w:r>
      <w:r w:rsidR="00C27B0A">
        <w:rPr>
          <w:rStyle w:val="dlgkeimeno1"/>
          <w:rFonts w:ascii="Times New Roman" w:hAnsi="Times New Roman" w:cs="Times New Roman"/>
          <w:sz w:val="20"/>
          <w:szCs w:val="20"/>
        </w:rPr>
        <w:t>ια τους παραπάνω υπαλλήλους. Εφ</w:t>
      </w:r>
      <w:r w:rsidRPr="00C27B0A">
        <w:rPr>
          <w:rStyle w:val="dlgkeimeno1"/>
          <w:rFonts w:ascii="Times New Roman" w:hAnsi="Times New Roman" w:cs="Times New Roman"/>
          <w:sz w:val="20"/>
          <w:szCs w:val="20"/>
        </w:rPr>
        <w:t xml:space="preserve">όσον, όμως, όπως αναλυτικά εκτίθεται παραπάνω, τέτοια εκτίμηση δεν προκύπτει ότι έχει γίνει, οι σχετικές διατάξεις του ν. 4093/2012 είναι αντισυνταγματικές. Εξ άλλου, κατά την </w:t>
      </w:r>
      <w:proofErr w:type="spellStart"/>
      <w:r w:rsidRPr="00C27B0A">
        <w:rPr>
          <w:rStyle w:val="dlgkeimeno1"/>
          <w:rFonts w:ascii="Times New Roman" w:hAnsi="Times New Roman" w:cs="Times New Roman"/>
          <w:sz w:val="20"/>
          <w:szCs w:val="20"/>
        </w:rPr>
        <w:t>ειδικώτερη</w:t>
      </w:r>
      <w:proofErr w:type="spellEnd"/>
      <w:r w:rsidRPr="00C27B0A">
        <w:rPr>
          <w:rStyle w:val="dlgkeimeno1"/>
          <w:rFonts w:ascii="Times New Roman" w:hAnsi="Times New Roman" w:cs="Times New Roman"/>
          <w:sz w:val="20"/>
          <w:szCs w:val="20"/>
        </w:rPr>
        <w:t xml:space="preserve"> γνώμη, που διατύπωσε η Σύμβουλος Ο. </w:t>
      </w:r>
      <w:proofErr w:type="spellStart"/>
      <w:r w:rsidRPr="00C27B0A">
        <w:rPr>
          <w:rStyle w:val="dlgkeimeno1"/>
          <w:rFonts w:ascii="Times New Roman" w:hAnsi="Times New Roman" w:cs="Times New Roman"/>
          <w:sz w:val="20"/>
          <w:szCs w:val="20"/>
        </w:rPr>
        <w:t>Ζύγουρα</w:t>
      </w:r>
      <w:proofErr w:type="spellEnd"/>
      <w:r w:rsidRPr="00C27B0A">
        <w:rPr>
          <w:rStyle w:val="dlgkeimeno1"/>
          <w:rFonts w:ascii="Times New Roman" w:hAnsi="Times New Roman" w:cs="Times New Roman"/>
          <w:sz w:val="20"/>
          <w:szCs w:val="20"/>
        </w:rPr>
        <w:t xml:space="preserve">, η </w:t>
      </w:r>
      <w:proofErr w:type="spellStart"/>
      <w:r w:rsidRPr="00C27B0A">
        <w:rPr>
          <w:rStyle w:val="dlgkeimeno1"/>
          <w:rFonts w:ascii="Times New Roman" w:hAnsi="Times New Roman" w:cs="Times New Roman"/>
          <w:sz w:val="20"/>
          <w:szCs w:val="20"/>
        </w:rPr>
        <w:t>επιχειρηθείσα</w:t>
      </w:r>
      <w:proofErr w:type="spellEnd"/>
      <w:r w:rsidRPr="00C27B0A">
        <w:rPr>
          <w:rStyle w:val="dlgkeimeno1"/>
          <w:rFonts w:ascii="Times New Roman" w:hAnsi="Times New Roman" w:cs="Times New Roman"/>
          <w:sz w:val="20"/>
          <w:szCs w:val="20"/>
        </w:rPr>
        <w:t xml:space="preserve"> με τις ανωτέρω διατάξεις του ν. 4093/2012 αναπροσαρμογή (μείωση) των αποδοχών των ενεργεία στρατιωτικών των ενόπλων δυνάμεων και των σωμάτων ασφαλείας </w:t>
      </w:r>
      <w:proofErr w:type="spellStart"/>
      <w:r w:rsidRPr="00C27B0A">
        <w:rPr>
          <w:rStyle w:val="dlgkeimeno1"/>
          <w:rFonts w:ascii="Times New Roman" w:hAnsi="Times New Roman" w:cs="Times New Roman"/>
          <w:sz w:val="20"/>
          <w:szCs w:val="20"/>
        </w:rPr>
        <w:t>εχώρησε</w:t>
      </w:r>
      <w:proofErr w:type="spellEnd"/>
      <w:r w:rsidRPr="00C27B0A">
        <w:rPr>
          <w:rStyle w:val="dlgkeimeno1"/>
          <w:rFonts w:ascii="Times New Roman" w:hAnsi="Times New Roman" w:cs="Times New Roman"/>
          <w:sz w:val="20"/>
          <w:szCs w:val="20"/>
        </w:rPr>
        <w:t xml:space="preserve"> κατά παράβαση των θεσμικών εγγυήσεων που καθιερώνονται υπέρ των εν λόγω εργαζομένων με τις </w:t>
      </w:r>
      <w:proofErr w:type="spellStart"/>
      <w:r w:rsidRPr="00C27B0A">
        <w:rPr>
          <w:rStyle w:val="dlgkeimeno1"/>
          <w:rFonts w:ascii="Times New Roman" w:hAnsi="Times New Roman" w:cs="Times New Roman"/>
          <w:sz w:val="20"/>
          <w:szCs w:val="20"/>
        </w:rPr>
        <w:t>παρατεθείσες</w:t>
      </w:r>
      <w:proofErr w:type="spellEnd"/>
      <w:r w:rsidRPr="00C27B0A">
        <w:rPr>
          <w:rStyle w:val="dlgkeimeno1"/>
          <w:rFonts w:ascii="Times New Roman" w:hAnsi="Times New Roman" w:cs="Times New Roman"/>
          <w:sz w:val="20"/>
          <w:szCs w:val="20"/>
        </w:rPr>
        <w:t xml:space="preserve"> ανωτέρω διατάξεις των άρθρων 45, 23 παρ.2 και 29 παρ. 3 του Συντάγματος. Και τούτο, διότι ούτε από τις διατάξεις του νόμου αυτού, ούτε από τις προπαρασκευαστικές εργασίες του ή τα προηγηθέντα κείμενα (</w:t>
      </w:r>
      <w:proofErr w:type="spellStart"/>
      <w:r w:rsidRPr="00C27B0A">
        <w:rPr>
          <w:rStyle w:val="dlgkeimeno1"/>
          <w:rFonts w:ascii="Times New Roman" w:hAnsi="Times New Roman" w:cs="Times New Roman"/>
          <w:sz w:val="20"/>
          <w:szCs w:val="20"/>
        </w:rPr>
        <w:t>προσαρτηθέντα</w:t>
      </w:r>
      <w:proofErr w:type="spellEnd"/>
      <w:r w:rsidRPr="00C27B0A">
        <w:rPr>
          <w:rStyle w:val="dlgkeimeno1"/>
          <w:rFonts w:ascii="Times New Roman" w:hAnsi="Times New Roman" w:cs="Times New Roman"/>
          <w:sz w:val="20"/>
          <w:szCs w:val="20"/>
        </w:rPr>
        <w:t xml:space="preserve"> ως παραρτήματα Ι, ΙΙ στον ν. 4046/2012 Μνημόνιο Οικονομικής και Χρηματοπιστωτικής Πολιτικής, Μνημόνιο Συνεννόησης στις Συγκεκριμένες Προϋποθέσεις Οικονομικής Πολιτικής, καθώς και 2011/211/ΕΕ απόφαση του Ευρωπαϊκού </w:t>
      </w:r>
      <w:proofErr w:type="spellStart"/>
      <w:r w:rsidRPr="00C27B0A">
        <w:rPr>
          <w:rStyle w:val="dlgkeimeno1"/>
          <w:rFonts w:ascii="Times New Roman" w:hAnsi="Times New Roman" w:cs="Times New Roman"/>
          <w:sz w:val="20"/>
          <w:szCs w:val="20"/>
        </w:rPr>
        <w:t>Συμβουλίου),προκύπτει</w:t>
      </w:r>
      <w:proofErr w:type="spellEnd"/>
      <w:r w:rsidRPr="00C27B0A">
        <w:rPr>
          <w:rStyle w:val="dlgkeimeno1"/>
          <w:rFonts w:ascii="Times New Roman" w:hAnsi="Times New Roman" w:cs="Times New Roman"/>
          <w:sz w:val="20"/>
          <w:szCs w:val="20"/>
        </w:rPr>
        <w:t xml:space="preserve">, κατά τα </w:t>
      </w:r>
      <w:proofErr w:type="spellStart"/>
      <w:r w:rsidRPr="00C27B0A">
        <w:rPr>
          <w:rStyle w:val="dlgkeimeno1"/>
          <w:rFonts w:ascii="Times New Roman" w:hAnsi="Times New Roman" w:cs="Times New Roman"/>
          <w:sz w:val="20"/>
          <w:szCs w:val="20"/>
        </w:rPr>
        <w:t>προεκτεθέντα</w:t>
      </w:r>
      <w:proofErr w:type="spellEnd"/>
      <w:r w:rsidRPr="00C27B0A">
        <w:rPr>
          <w:rStyle w:val="dlgkeimeno1"/>
          <w:rFonts w:ascii="Times New Roman" w:hAnsi="Times New Roman" w:cs="Times New Roman"/>
          <w:sz w:val="20"/>
          <w:szCs w:val="20"/>
        </w:rPr>
        <w:t xml:space="preserve">, ότι για την θέσπιση της επιμάχου ρυθμίσεως ελήφθησαν </w:t>
      </w:r>
      <w:proofErr w:type="spellStart"/>
      <w:r w:rsidRPr="00C27B0A">
        <w:rPr>
          <w:rStyle w:val="dlgkeimeno1"/>
          <w:rFonts w:ascii="Times New Roman" w:hAnsi="Times New Roman" w:cs="Times New Roman"/>
          <w:sz w:val="20"/>
          <w:szCs w:val="20"/>
        </w:rPr>
        <w:t>υπ΄</w:t>
      </w:r>
      <w:proofErr w:type="spellEnd"/>
      <w:r w:rsidRPr="00C27B0A">
        <w:rPr>
          <w:rStyle w:val="dlgkeimeno1"/>
          <w:rFonts w:ascii="Times New Roman" w:hAnsi="Times New Roman" w:cs="Times New Roman"/>
          <w:sz w:val="20"/>
          <w:szCs w:val="20"/>
        </w:rPr>
        <w:t xml:space="preserve"> όψιν και </w:t>
      </w:r>
      <w:proofErr w:type="spellStart"/>
      <w:r w:rsidRPr="00C27B0A">
        <w:rPr>
          <w:rStyle w:val="dlgkeimeno1"/>
          <w:rFonts w:ascii="Times New Roman" w:hAnsi="Times New Roman" w:cs="Times New Roman"/>
          <w:sz w:val="20"/>
          <w:szCs w:val="20"/>
        </w:rPr>
        <w:t>συνεξετιμήθησαν</w:t>
      </w:r>
      <w:proofErr w:type="spellEnd"/>
      <w:r w:rsidRPr="00C27B0A">
        <w:rPr>
          <w:rStyle w:val="dlgkeimeno1"/>
          <w:rFonts w:ascii="Times New Roman" w:hAnsi="Times New Roman" w:cs="Times New Roman"/>
          <w:sz w:val="20"/>
          <w:szCs w:val="20"/>
        </w:rPr>
        <w:t xml:space="preserve"> η κατά τα ανωτέρω ιδιαιτέρα θέση και μεταχείριση (</w:t>
      </w:r>
      <w:proofErr w:type="spellStart"/>
      <w:r w:rsidRPr="00C27B0A">
        <w:rPr>
          <w:rStyle w:val="dlgkeimeno1"/>
          <w:rFonts w:ascii="Times New Roman" w:hAnsi="Times New Roman" w:cs="Times New Roman"/>
          <w:sz w:val="20"/>
          <w:szCs w:val="20"/>
        </w:rPr>
        <w:t>ανωτ</w:t>
      </w:r>
      <w:proofErr w:type="spellEnd"/>
      <w:r w:rsidRPr="00C27B0A">
        <w:rPr>
          <w:rStyle w:val="dlgkeimeno1"/>
          <w:rFonts w:ascii="Times New Roman" w:hAnsi="Times New Roman" w:cs="Times New Roman"/>
          <w:sz w:val="20"/>
          <w:szCs w:val="20"/>
        </w:rPr>
        <w:t xml:space="preserve">. σκέψη 12), που το Σύνταγμα προβλέπει για τους στρατιωτικούς υπαλλήλους, εν όψει του ρόλου και της αποστολής των ενόπλων δυνάμεων και των σωμάτων ασφαλείας και του ιδιαιτέρου καθεστώτος </w:t>
      </w:r>
      <w:proofErr w:type="spellStart"/>
      <w:r w:rsidRPr="00C27B0A">
        <w:rPr>
          <w:rStyle w:val="dlgkeimeno1"/>
          <w:rFonts w:ascii="Times New Roman" w:hAnsi="Times New Roman" w:cs="Times New Roman"/>
          <w:sz w:val="20"/>
          <w:szCs w:val="20"/>
        </w:rPr>
        <w:t>εξουσιάσεως</w:t>
      </w:r>
      <w:proofErr w:type="spellEnd"/>
      <w:r w:rsidRPr="00C27B0A">
        <w:rPr>
          <w:rStyle w:val="dlgkeimeno1"/>
          <w:rFonts w:ascii="Times New Roman" w:hAnsi="Times New Roman" w:cs="Times New Roman"/>
          <w:sz w:val="20"/>
          <w:szCs w:val="20"/>
        </w:rPr>
        <w:t xml:space="preserve">, υπό το οποίο οι υπάλληλοι αυτοί τελούν. </w:t>
      </w:r>
    </w:p>
    <w:p w:rsidR="00060901" w:rsidRDefault="009D1867" w:rsidP="00C27B0A">
      <w:pPr>
        <w:spacing w:line="276" w:lineRule="auto"/>
        <w:rPr>
          <w:rStyle w:val="dlgkeimeno1"/>
          <w:rFonts w:ascii="Times New Roman" w:hAnsi="Times New Roman" w:cs="Times New Roman"/>
          <w:b/>
          <w:sz w:val="20"/>
          <w:szCs w:val="20"/>
        </w:rPr>
      </w:pPr>
      <w:r w:rsidRPr="00C27B0A">
        <w:rPr>
          <w:rStyle w:val="dlgkeimeno1"/>
          <w:rFonts w:ascii="Times New Roman" w:hAnsi="Times New Roman" w:cs="Times New Roman"/>
          <w:b/>
          <w:sz w:val="20"/>
          <w:szCs w:val="20"/>
        </w:rPr>
        <w:t xml:space="preserve">23. Επειδή, κατόπιν των εκτεθέντων στην ανωτέρω σκέψη 21 οι διατάξεις των περιπτώσεων 31-33 της υποπαραγράφου Γ1 της παραγράφου Γ του άρθρου πρώτου του ν. 4093/2012, με τις οποίες μειώθηκαν οι αποδοχές των εν ενεργεία στρατιωτικών των ενόπλων δυνάμεων και των σωμάτων ασφαλείας και, μάλιστα, αναδρομικώς από 1-8-2012, καθώς και της απολύτου συναφούς προς αυτές διατάξεως της περιπτώσεως 37, αντίκεινται, κατά τα βασίμως προβαλλόμενα με την υπό κρίση αίτηση, προς την απορρέουσα εμμέσως από τις διατάξεις των άρθρων 45, 23 παρ.2 και 29 </w:t>
      </w:r>
      <w:r w:rsidRPr="00C27B0A">
        <w:rPr>
          <w:rStyle w:val="dlgkeimeno1"/>
          <w:rFonts w:ascii="Times New Roman" w:hAnsi="Times New Roman" w:cs="Times New Roman"/>
          <w:b/>
          <w:sz w:val="20"/>
          <w:szCs w:val="20"/>
        </w:rPr>
        <w:lastRenderedPageBreak/>
        <w:t xml:space="preserve">παρ.9 του Συντάγματος αρχή της ιδιαίτερης μισθολογικής μεταχειρίσεως των στρατιωτικών (Ενόπλων Δυνάμεων και Σωμάτων Ασφαλείας) καθώς και προς τις συνταγματικές διατάξεις των άρθρων 4 παρ.5 και 25 παρ. 4. Συνεπώς, η προσβαλλόμενη </w:t>
      </w:r>
      <w:proofErr w:type="spellStart"/>
      <w:r w:rsidRPr="00C27B0A">
        <w:rPr>
          <w:rStyle w:val="dlgkeimeno1"/>
          <w:rFonts w:ascii="Times New Roman" w:hAnsi="Times New Roman" w:cs="Times New Roman"/>
          <w:b/>
          <w:sz w:val="20"/>
          <w:szCs w:val="20"/>
        </w:rPr>
        <w:t>υπ΄αριθμ</w:t>
      </w:r>
      <w:proofErr w:type="spellEnd"/>
      <w:r w:rsidRPr="00C27B0A">
        <w:rPr>
          <w:rStyle w:val="dlgkeimeno1"/>
          <w:rFonts w:ascii="Times New Roman" w:hAnsi="Times New Roman" w:cs="Times New Roman"/>
          <w:b/>
          <w:sz w:val="20"/>
          <w:szCs w:val="20"/>
        </w:rPr>
        <w:t xml:space="preserve">. οικ.2/83408/0022/14.11.2012 απόφαση του Αναπληρωτή Υπουργού Οικονομικών (Β΄ 3017/14.11.2012), με τίτλο "Επιστροφή των </w:t>
      </w:r>
      <w:proofErr w:type="spellStart"/>
      <w:r w:rsidRPr="00C27B0A">
        <w:rPr>
          <w:rStyle w:val="dlgkeimeno1"/>
          <w:rFonts w:ascii="Times New Roman" w:hAnsi="Times New Roman" w:cs="Times New Roman"/>
          <w:b/>
          <w:sz w:val="20"/>
          <w:szCs w:val="20"/>
        </w:rPr>
        <w:t>αχρεωστήτως</w:t>
      </w:r>
      <w:proofErr w:type="spellEnd"/>
      <w:r w:rsidRPr="00C27B0A">
        <w:rPr>
          <w:rStyle w:val="dlgkeimeno1"/>
          <w:rFonts w:ascii="Times New Roman" w:hAnsi="Times New Roman" w:cs="Times New Roman"/>
          <w:b/>
          <w:sz w:val="20"/>
          <w:szCs w:val="20"/>
        </w:rPr>
        <w:t xml:space="preserve"> καταβληθεισών αποδοχών και συντάξεων που προκύπτουν από την εφαρμογή των διατάξεων της υποπαραγράφου Γ1 του άρθρου πρώτου του Ν. 4093/2012 (ΦΕΚ 222/Α'/12-11-2012)", κατά το μέρος που στηρίζεται στις ανωτέρω, αντισυνταγματικές και ως εκ τούτου ανίσχυρες και μη εφαρμοστέες, διατάξεις των περιπτώσεων 31-33 και 37 της υποπαραγράφου Γ1 και αφορά την αναδρομική, από 1-8-2012 έως την εφαρμογή του νόμου αυτού, μείωση των συντάξεων των αποστράτων αξιωματικών και ανθυπασπιστών των ενόπλων δυνάμεων, συνεπεία της οποίας υποχρεώθηκαν αυτοί να επιστρέψουν συντάξιμες αποδοχές τις οποίες είχαν ήδη εισπράξει, ως </w:t>
      </w:r>
      <w:proofErr w:type="spellStart"/>
      <w:r w:rsidRPr="00C27B0A">
        <w:rPr>
          <w:rStyle w:val="dlgkeimeno1"/>
          <w:rFonts w:ascii="Times New Roman" w:hAnsi="Times New Roman" w:cs="Times New Roman"/>
          <w:b/>
          <w:sz w:val="20"/>
          <w:szCs w:val="20"/>
        </w:rPr>
        <w:t>αχρεωστήτως</w:t>
      </w:r>
      <w:proofErr w:type="spellEnd"/>
      <w:r w:rsidRPr="00C27B0A">
        <w:rPr>
          <w:rStyle w:val="dlgkeimeno1"/>
          <w:rFonts w:ascii="Times New Roman" w:hAnsi="Times New Roman" w:cs="Times New Roman"/>
          <w:b/>
          <w:sz w:val="20"/>
          <w:szCs w:val="20"/>
        </w:rPr>
        <w:t xml:space="preserve"> καταβληθείσες, δεν έχει εκδοθεί νομίμως και πρέπει κατά το μέρος αυτό να ακυρωθεί. </w:t>
      </w:r>
    </w:p>
    <w:p w:rsidR="00060901" w:rsidRDefault="009D1867" w:rsidP="00C27B0A">
      <w:pPr>
        <w:spacing w:line="276" w:lineRule="auto"/>
        <w:rPr>
          <w:rStyle w:val="dlgkeimeno1"/>
          <w:rFonts w:ascii="Times New Roman" w:hAnsi="Times New Roman" w:cs="Times New Roman"/>
          <w:sz w:val="20"/>
          <w:szCs w:val="20"/>
        </w:rPr>
      </w:pPr>
      <w:r w:rsidRPr="00C27B0A">
        <w:rPr>
          <w:rFonts w:ascii="Times New Roman" w:hAnsi="Times New Roman" w:cs="Times New Roman"/>
          <w:color w:val="3D3234"/>
          <w:sz w:val="20"/>
          <w:szCs w:val="20"/>
        </w:rPr>
        <w:br/>
      </w:r>
      <w:r w:rsidRPr="00C27B0A">
        <w:rPr>
          <w:rStyle w:val="dlgkeimeno1"/>
          <w:rFonts w:ascii="Times New Roman" w:hAnsi="Times New Roman" w:cs="Times New Roman"/>
          <w:sz w:val="20"/>
          <w:szCs w:val="20"/>
        </w:rPr>
        <w:t xml:space="preserve">24. Επειδή, </w:t>
      </w:r>
      <w:bookmarkStart w:id="1" w:name="_GoBack"/>
      <w:r w:rsidRPr="00C27B0A">
        <w:rPr>
          <w:rStyle w:val="dlgkeimeno1"/>
          <w:rFonts w:ascii="Times New Roman" w:hAnsi="Times New Roman" w:cs="Times New Roman"/>
          <w:sz w:val="20"/>
          <w:szCs w:val="20"/>
        </w:rPr>
        <w:t xml:space="preserve">ως προς το ανωτέρω ζήτημα της ακυρώσεως της προσβαλλομένης πράξεως οι Σύμβουλοι Μ. Βηλαράς, </w:t>
      </w:r>
      <w:proofErr w:type="spellStart"/>
      <w:r w:rsidRPr="00C27B0A">
        <w:rPr>
          <w:rStyle w:val="dlgkeimeno1"/>
          <w:rFonts w:ascii="Times New Roman" w:hAnsi="Times New Roman" w:cs="Times New Roman"/>
          <w:sz w:val="20"/>
          <w:szCs w:val="20"/>
        </w:rPr>
        <w:t>Π.Καρλή</w:t>
      </w:r>
      <w:proofErr w:type="spellEnd"/>
      <w:r w:rsidRPr="00C27B0A">
        <w:rPr>
          <w:rStyle w:val="dlgkeimeno1"/>
          <w:rFonts w:ascii="Times New Roman" w:hAnsi="Times New Roman" w:cs="Times New Roman"/>
          <w:sz w:val="20"/>
          <w:szCs w:val="20"/>
        </w:rPr>
        <w:t xml:space="preserve"> και </w:t>
      </w:r>
      <w:proofErr w:type="spellStart"/>
      <w:r w:rsidRPr="00C27B0A">
        <w:rPr>
          <w:rStyle w:val="dlgkeimeno1"/>
          <w:rFonts w:ascii="Times New Roman" w:hAnsi="Times New Roman" w:cs="Times New Roman"/>
          <w:sz w:val="20"/>
          <w:szCs w:val="20"/>
        </w:rPr>
        <w:t>Ηρ</w:t>
      </w:r>
      <w:proofErr w:type="spellEnd"/>
      <w:r w:rsidRPr="00C27B0A">
        <w:rPr>
          <w:rStyle w:val="dlgkeimeno1"/>
          <w:rFonts w:ascii="Times New Roman" w:hAnsi="Times New Roman" w:cs="Times New Roman"/>
          <w:sz w:val="20"/>
          <w:szCs w:val="20"/>
        </w:rPr>
        <w:t xml:space="preserve">. </w:t>
      </w:r>
      <w:proofErr w:type="spellStart"/>
      <w:r w:rsidRPr="00C27B0A">
        <w:rPr>
          <w:rStyle w:val="dlgkeimeno1"/>
          <w:rFonts w:ascii="Times New Roman" w:hAnsi="Times New Roman" w:cs="Times New Roman"/>
          <w:sz w:val="20"/>
          <w:szCs w:val="20"/>
        </w:rPr>
        <w:t>Τσακόπουλος</w:t>
      </w:r>
      <w:proofErr w:type="spellEnd"/>
      <w:r w:rsidRPr="00C27B0A">
        <w:rPr>
          <w:rStyle w:val="dlgkeimeno1"/>
          <w:rFonts w:ascii="Times New Roman" w:hAnsi="Times New Roman" w:cs="Times New Roman"/>
          <w:sz w:val="20"/>
          <w:szCs w:val="20"/>
        </w:rPr>
        <w:t xml:space="preserve"> διετύπωσαν την εξής ειδικότερη γνώμη: Ναι μεν η κείμενη νομοθεσία δεν προβλέπει δυνατότητα περιορισμού των αποτελεσμάτων των ακυρωτικών αποφάσεων των διοικητικών δικαστηρίων, λαμβανομένου όμως υπόψη ότι η μεν διαμόρφωση των γενικών αρχών και κανόνων του ουσιαστικού και δικονομικού διοικητικού δικαίου υπήρξε προϊόν νομολογιακής επεξεργασίας του Συμβουλίου της Επικρατείας, η δε αρχή της νομιμότητας της διοικητικής δράσεως, την οποία εξυπηρετεί η συνταγματική κατοχύρωση της αιτήσεως ακυρώσεως, πρέπει να εφαρμόζεται σε αρμονία προς τις αρχές της ασφαλείας δικαίου και της δικαιολογημένης εμπιστοσύνης, που αποτελούν ειδικότερες εκδηλώσεις της θεμελιώδους συνταγματικής αρχής του κράτους δικαίου, πρέπει να αναγνωρισθεί στο Συμβούλιο της Επικρατείας η δυνατότητα να ορίζει το χρονικό σημείο επελεύσεως των αποτελεσμάτων της ακυρώσεως, ώστε να περιορίζονται οι συνέπειες εκείνες που, ενδεχομένως, έρχονται σε αντίθεση προς τις απαιτήσεις της ασφάλειας δικαίου, της δικαιολογημένης εμπιστοσύνης των πολιτών ή πλήττουν το δημόσιο συμφέρον που επιβάλλει την μη ανατροπή ήδη παγιωμένων καταστάσεων και τη διατήρηση, προσωρινή ή οριστική, των συνεπειών που έχουν ήδη επέλθει (</w:t>
      </w:r>
      <w:proofErr w:type="spellStart"/>
      <w:r w:rsidRPr="00C27B0A">
        <w:rPr>
          <w:rStyle w:val="dlgkeimeno1"/>
          <w:rFonts w:ascii="Times New Roman" w:hAnsi="Times New Roman" w:cs="Times New Roman"/>
          <w:sz w:val="20"/>
          <w:szCs w:val="20"/>
        </w:rPr>
        <w:t>πρβλ</w:t>
      </w:r>
      <w:proofErr w:type="spellEnd"/>
      <w:r w:rsidRPr="00C27B0A">
        <w:rPr>
          <w:rStyle w:val="dlgkeimeno1"/>
          <w:rFonts w:ascii="Times New Roman" w:hAnsi="Times New Roman" w:cs="Times New Roman"/>
          <w:sz w:val="20"/>
          <w:szCs w:val="20"/>
        </w:rPr>
        <w:t xml:space="preserve">. </w:t>
      </w:r>
      <w:proofErr w:type="spellStart"/>
      <w:r w:rsidRPr="00C27B0A">
        <w:rPr>
          <w:rStyle w:val="dlgkeimeno1"/>
          <w:rFonts w:ascii="Times New Roman" w:hAnsi="Times New Roman" w:cs="Times New Roman"/>
          <w:sz w:val="20"/>
          <w:szCs w:val="20"/>
        </w:rPr>
        <w:t>ΣτΕ</w:t>
      </w:r>
      <w:proofErr w:type="spellEnd"/>
      <w:r w:rsidRPr="00C27B0A">
        <w:rPr>
          <w:rStyle w:val="dlgkeimeno1"/>
          <w:rFonts w:ascii="Times New Roman" w:hAnsi="Times New Roman" w:cs="Times New Roman"/>
          <w:sz w:val="20"/>
          <w:szCs w:val="20"/>
        </w:rPr>
        <w:t xml:space="preserve"> </w:t>
      </w:r>
      <w:hyperlink r:id="rId51" w:history="1">
        <w:r w:rsidRPr="00C27B0A">
          <w:rPr>
            <w:rStyle w:val="-"/>
            <w:rFonts w:ascii="Times New Roman" w:hAnsi="Times New Roman" w:cs="Times New Roman"/>
            <w:color w:val="000080"/>
            <w:sz w:val="20"/>
            <w:szCs w:val="20"/>
          </w:rPr>
          <w:t>808/2006</w:t>
        </w:r>
      </w:hyperlink>
      <w:r w:rsidRPr="00C27B0A">
        <w:rPr>
          <w:rStyle w:val="dlgkeimeno1"/>
          <w:rFonts w:ascii="Times New Roman" w:hAnsi="Times New Roman" w:cs="Times New Roman"/>
          <w:sz w:val="20"/>
          <w:szCs w:val="20"/>
        </w:rPr>
        <w:t xml:space="preserve">, </w:t>
      </w:r>
      <w:hyperlink r:id="rId52" w:history="1">
        <w:r w:rsidRPr="00C27B0A">
          <w:rPr>
            <w:rStyle w:val="-"/>
            <w:rFonts w:ascii="Times New Roman" w:hAnsi="Times New Roman" w:cs="Times New Roman"/>
            <w:color w:val="000080"/>
            <w:sz w:val="20"/>
            <w:szCs w:val="20"/>
          </w:rPr>
          <w:t>764/2006</w:t>
        </w:r>
      </w:hyperlink>
      <w:r w:rsidRPr="00C27B0A">
        <w:rPr>
          <w:rStyle w:val="dlgkeimeno1"/>
          <w:rFonts w:ascii="Times New Roman" w:hAnsi="Times New Roman" w:cs="Times New Roman"/>
          <w:sz w:val="20"/>
          <w:szCs w:val="20"/>
        </w:rPr>
        <w:t>). Οι λόγοι που κατά τα ανωτέρω δικαιολογούν τον περιορισμό του ακυρωτικού αποτελέσματος ισχύουν και στην περίπτωση διαγνώσεως αντισυνταγματικότητας ή αντιθέσεως προς υπέρτ</w:t>
      </w:r>
      <w:r w:rsidR="00060901">
        <w:rPr>
          <w:rStyle w:val="dlgkeimeno1"/>
          <w:rFonts w:ascii="Times New Roman" w:hAnsi="Times New Roman" w:cs="Times New Roman"/>
          <w:sz w:val="20"/>
          <w:szCs w:val="20"/>
        </w:rPr>
        <w:t xml:space="preserve">ερης ισχύος κανόνες δικαίου κατ’ </w:t>
      </w:r>
      <w:r w:rsidRPr="00C27B0A">
        <w:rPr>
          <w:rStyle w:val="dlgkeimeno1"/>
          <w:rFonts w:ascii="Times New Roman" w:hAnsi="Times New Roman" w:cs="Times New Roman"/>
          <w:sz w:val="20"/>
          <w:szCs w:val="20"/>
        </w:rPr>
        <w:t xml:space="preserve">εφαρμογή των οποίων εκδόθηκε η προσβληθείσα με αίτηση ακυρώσεως πράξη. Και τούτο διότι η διαγνωσθείσα αντισυνταγματικότητα ή η διαπιστωθείσα αντίθεση προς διατάξεις του </w:t>
      </w:r>
      <w:proofErr w:type="spellStart"/>
      <w:r w:rsidRPr="00C27B0A">
        <w:rPr>
          <w:rStyle w:val="dlgkeimeno1"/>
          <w:rFonts w:ascii="Times New Roman" w:hAnsi="Times New Roman" w:cs="Times New Roman"/>
          <w:sz w:val="20"/>
          <w:szCs w:val="20"/>
        </w:rPr>
        <w:t>ενωσιακού</w:t>
      </w:r>
      <w:proofErr w:type="spellEnd"/>
      <w:r w:rsidRPr="00C27B0A">
        <w:rPr>
          <w:rStyle w:val="dlgkeimeno1"/>
          <w:rFonts w:ascii="Times New Roman" w:hAnsi="Times New Roman" w:cs="Times New Roman"/>
          <w:sz w:val="20"/>
          <w:szCs w:val="20"/>
        </w:rPr>
        <w:t xml:space="preserve"> ή του διεθνούς δικαίου, έστω και αν δεν θέτει εκποδών την υπό εξέταση νομοθετική ή κανονιστική διάταξη, έχει, πάντως, ως αποτέλεσμα, λόγω της βαρύτητας των αποφάσεων του Συμβουλίου της Επικρατείας, να θεωρείται αυτή ανίσχυρη και, μάλιστα, από του χρόνου θεσπίσεώς της, δημιουργώντας, περαιτέρω, αντίστοιχη υποχρέωση της Διοικήσεως να μην εφαρμόζει τις κριθείσες ως αντισυνταγματικές διατάξεις (</w:t>
      </w:r>
      <w:proofErr w:type="spellStart"/>
      <w:r w:rsidRPr="00C27B0A">
        <w:rPr>
          <w:rStyle w:val="dlgkeimeno1"/>
          <w:rFonts w:ascii="Times New Roman" w:hAnsi="Times New Roman" w:cs="Times New Roman"/>
          <w:sz w:val="20"/>
          <w:szCs w:val="20"/>
        </w:rPr>
        <w:t>πρβλ</w:t>
      </w:r>
      <w:proofErr w:type="spellEnd"/>
      <w:r w:rsidRPr="00C27B0A">
        <w:rPr>
          <w:rStyle w:val="dlgkeimeno1"/>
          <w:rFonts w:ascii="Times New Roman" w:hAnsi="Times New Roman" w:cs="Times New Roman"/>
          <w:sz w:val="20"/>
          <w:szCs w:val="20"/>
        </w:rPr>
        <w:t xml:space="preserve">. </w:t>
      </w:r>
      <w:proofErr w:type="spellStart"/>
      <w:r w:rsidRPr="00C27B0A">
        <w:rPr>
          <w:rStyle w:val="dlgkeimeno1"/>
          <w:rFonts w:ascii="Times New Roman" w:hAnsi="Times New Roman" w:cs="Times New Roman"/>
          <w:sz w:val="20"/>
          <w:szCs w:val="20"/>
        </w:rPr>
        <w:t>ΣτΕ</w:t>
      </w:r>
      <w:proofErr w:type="spellEnd"/>
      <w:r w:rsidRPr="00C27B0A">
        <w:rPr>
          <w:rStyle w:val="dlgkeimeno1"/>
          <w:rFonts w:ascii="Times New Roman" w:hAnsi="Times New Roman" w:cs="Times New Roman"/>
          <w:sz w:val="20"/>
          <w:szCs w:val="20"/>
        </w:rPr>
        <w:t xml:space="preserve"> </w:t>
      </w:r>
      <w:hyperlink r:id="rId53" w:history="1">
        <w:r w:rsidRPr="00C27B0A">
          <w:rPr>
            <w:rStyle w:val="-"/>
            <w:rFonts w:ascii="Times New Roman" w:hAnsi="Times New Roman" w:cs="Times New Roman"/>
            <w:color w:val="000080"/>
            <w:sz w:val="20"/>
            <w:szCs w:val="20"/>
          </w:rPr>
          <w:t>2176-7/2004</w:t>
        </w:r>
      </w:hyperlink>
      <w:r w:rsidRPr="00C27B0A">
        <w:rPr>
          <w:rStyle w:val="dlgkeimeno1"/>
          <w:rFonts w:ascii="Times New Roman" w:hAnsi="Times New Roman" w:cs="Times New Roman"/>
          <w:sz w:val="20"/>
          <w:szCs w:val="20"/>
        </w:rPr>
        <w:t xml:space="preserve"> </w:t>
      </w:r>
      <w:proofErr w:type="spellStart"/>
      <w:r w:rsidRPr="00C27B0A">
        <w:rPr>
          <w:rStyle w:val="dlgkeimeno1"/>
          <w:rFonts w:ascii="Times New Roman" w:hAnsi="Times New Roman" w:cs="Times New Roman"/>
          <w:sz w:val="20"/>
          <w:szCs w:val="20"/>
        </w:rPr>
        <w:t>Ολ</w:t>
      </w:r>
      <w:proofErr w:type="spellEnd"/>
      <w:r w:rsidRPr="00C27B0A">
        <w:rPr>
          <w:rStyle w:val="dlgkeimeno1"/>
          <w:rFonts w:ascii="Times New Roman" w:hAnsi="Times New Roman" w:cs="Times New Roman"/>
          <w:sz w:val="20"/>
          <w:szCs w:val="20"/>
        </w:rPr>
        <w:t>.) Η ανωτέρω δυνατότητα δεν δύναται, κατά την γνώμη αυτή, να αποκλεισθεί για τις αποφάσεις του Συμβουλίου της Επικρατείας, ιδίως δε της Ολομελείας του, οι οποίες, κατά το άρθρο 100 παρ.</w:t>
      </w:r>
      <w:r w:rsidR="00060901">
        <w:rPr>
          <w:rStyle w:val="dlgkeimeno1"/>
          <w:rFonts w:ascii="Times New Roman" w:hAnsi="Times New Roman" w:cs="Times New Roman"/>
          <w:sz w:val="20"/>
          <w:szCs w:val="20"/>
        </w:rPr>
        <w:t xml:space="preserve"> </w:t>
      </w:r>
      <w:r w:rsidRPr="00C27B0A">
        <w:rPr>
          <w:rStyle w:val="dlgkeimeno1"/>
          <w:rFonts w:ascii="Times New Roman" w:hAnsi="Times New Roman" w:cs="Times New Roman"/>
          <w:sz w:val="20"/>
          <w:szCs w:val="20"/>
        </w:rPr>
        <w:t xml:space="preserve">5 του Συντάγματος, αποφαίνονται δεσμευτικά για τους λοιπούς δικαστικούς σχηματισμούς του Δικαστηρίου, ενώ ρητή αναγνώριση της επιδράσεως που ασκούν οι αποφάσεις του Συμβουλίου της Επικρατείας επί των κατωτέρω διοικητικών δικαστηρίων αποτελεί και η διάταξη του άρθρου 1 του ν. 3900/2010, με την οποία εισήχθη σύστημα επιλύσεως μείζονος σημασίας ζητημάτων μετά την υποβολή προδικαστικού ερωτήματος ή κατόπιν αιτήματος των διαδίκων. Εξάλλου, </w:t>
      </w:r>
      <w:r w:rsidRPr="00060901">
        <w:rPr>
          <w:rStyle w:val="dlgkeimeno1"/>
          <w:rFonts w:ascii="Times New Roman" w:hAnsi="Times New Roman" w:cs="Times New Roman"/>
          <w:sz w:val="20"/>
          <w:szCs w:val="20"/>
          <w:u w:val="single"/>
        </w:rPr>
        <w:t>η, κατά τα ανωτέρω, δυνατότητα περιορισμού του ακυρωτικού αποτελέσματος, η οποία δεν απαγορεύεται από ρητές συνταγματικές διατάξεις, δεν αποκλείεται εκ μόνης της συνταγματικής κατοχυρώσεως του δικαιώματος αποτελεσματικής δικαστικής προστασίας και της αντίστοιχης υποχρέωσης συμμορφώσεως της διοικήσεως, που, κατά τις κοινές συνταγματικές παραδόσεις των ευρωπαϊκών κρατών, μπορούν να υποστούν περιορισμούς τόσο για λόγους ασφάλειας δικαίου, προστασίας της δικαιολογημένης εμπιστοσύνης των πολιτών και διαφύλαξης καλόπιστα κτηθέντων δικαιωμάτων, όσο και για την εξυπηρέτηση εξαιρετικού δημοσίου συμφέροντος (</w:t>
      </w:r>
      <w:proofErr w:type="spellStart"/>
      <w:r w:rsidRPr="00060901">
        <w:rPr>
          <w:rStyle w:val="dlgkeimeno1"/>
          <w:rFonts w:ascii="Times New Roman" w:hAnsi="Times New Roman" w:cs="Times New Roman"/>
          <w:sz w:val="20"/>
          <w:szCs w:val="20"/>
          <w:u w:val="single"/>
        </w:rPr>
        <w:t>πρβλ</w:t>
      </w:r>
      <w:proofErr w:type="spellEnd"/>
      <w:r w:rsidRPr="00060901">
        <w:rPr>
          <w:rStyle w:val="dlgkeimeno1"/>
          <w:rFonts w:ascii="Times New Roman" w:hAnsi="Times New Roman" w:cs="Times New Roman"/>
          <w:sz w:val="20"/>
          <w:szCs w:val="20"/>
          <w:u w:val="single"/>
        </w:rPr>
        <w:t xml:space="preserve"> Α.Ε.Δ. </w:t>
      </w:r>
      <w:hyperlink r:id="rId54" w:history="1">
        <w:r w:rsidRPr="00060901">
          <w:rPr>
            <w:rStyle w:val="-"/>
            <w:rFonts w:ascii="Times New Roman" w:hAnsi="Times New Roman" w:cs="Times New Roman"/>
            <w:color w:val="000080"/>
            <w:sz w:val="20"/>
            <w:szCs w:val="20"/>
            <w:u w:val="single"/>
          </w:rPr>
          <w:t>14/2013</w:t>
        </w:r>
      </w:hyperlink>
      <w:r w:rsidRPr="00060901">
        <w:rPr>
          <w:rStyle w:val="dlgkeimeno1"/>
          <w:rFonts w:ascii="Times New Roman" w:hAnsi="Times New Roman" w:cs="Times New Roman"/>
          <w:sz w:val="20"/>
          <w:szCs w:val="20"/>
          <w:u w:val="single"/>
        </w:rPr>
        <w:t>)</w:t>
      </w:r>
      <w:r w:rsidRPr="00C27B0A">
        <w:rPr>
          <w:rStyle w:val="dlgkeimeno1"/>
          <w:rFonts w:ascii="Times New Roman" w:hAnsi="Times New Roman" w:cs="Times New Roman"/>
          <w:sz w:val="20"/>
          <w:szCs w:val="20"/>
        </w:rPr>
        <w:t xml:space="preserve">. Ενόψει των ανωτέρω και δεδομένου ότι εξαιρετικό δημόσιο συμφέρον που μπορεί, </w:t>
      </w:r>
      <w:r w:rsidRPr="00C27B0A">
        <w:rPr>
          <w:rStyle w:val="dlgkeimeno1"/>
          <w:rFonts w:ascii="Times New Roman" w:hAnsi="Times New Roman" w:cs="Times New Roman"/>
          <w:sz w:val="20"/>
          <w:szCs w:val="20"/>
        </w:rPr>
        <w:lastRenderedPageBreak/>
        <w:t xml:space="preserve">κατά τα ανωτέρω, να δικαιολογήσει τον περιορισμό των αποτελεσμάτων της </w:t>
      </w:r>
      <w:proofErr w:type="spellStart"/>
      <w:r w:rsidRPr="00C27B0A">
        <w:rPr>
          <w:rStyle w:val="dlgkeimeno1"/>
          <w:rFonts w:ascii="Times New Roman" w:hAnsi="Times New Roman" w:cs="Times New Roman"/>
          <w:sz w:val="20"/>
          <w:szCs w:val="20"/>
        </w:rPr>
        <w:t>απαγγελθείσης</w:t>
      </w:r>
      <w:proofErr w:type="spellEnd"/>
      <w:r w:rsidRPr="00C27B0A">
        <w:rPr>
          <w:rStyle w:val="dlgkeimeno1"/>
          <w:rFonts w:ascii="Times New Roman" w:hAnsi="Times New Roman" w:cs="Times New Roman"/>
          <w:sz w:val="20"/>
          <w:szCs w:val="20"/>
        </w:rPr>
        <w:t xml:space="preserve"> ακυρώσεως ή της διαγνωσθείσης αντισυνταγματικότητας αποτελεί η εκτέλεση του κατ’ άρθρο 79 του Συντάγματος εγκριθέντος προϋπολογισμού και η εν γένει υλοποίηση του δημοσιονομικού προγραμματισμού της χώρας, μέσω του οποίου επιδιώκεται η χρηστή διαχείριση των δημοσίων οικονομικών σε περιόδους σοβαρής και παρατεταμένης οικονομικής κρίσεως (</w:t>
      </w:r>
      <w:proofErr w:type="spellStart"/>
      <w:r w:rsidRPr="00C27B0A">
        <w:rPr>
          <w:rStyle w:val="dlgkeimeno1"/>
          <w:rFonts w:ascii="Times New Roman" w:hAnsi="Times New Roman" w:cs="Times New Roman"/>
          <w:sz w:val="20"/>
          <w:szCs w:val="20"/>
        </w:rPr>
        <w:t>πρβλ</w:t>
      </w:r>
      <w:proofErr w:type="spellEnd"/>
      <w:r w:rsidRPr="00C27B0A">
        <w:rPr>
          <w:rStyle w:val="dlgkeimeno1"/>
          <w:rFonts w:ascii="Times New Roman" w:hAnsi="Times New Roman" w:cs="Times New Roman"/>
          <w:sz w:val="20"/>
          <w:szCs w:val="20"/>
        </w:rPr>
        <w:t xml:space="preserve">. </w:t>
      </w:r>
      <w:proofErr w:type="spellStart"/>
      <w:r w:rsidRPr="00C27B0A">
        <w:rPr>
          <w:rStyle w:val="dlgkeimeno1"/>
          <w:rFonts w:ascii="Times New Roman" w:hAnsi="Times New Roman" w:cs="Times New Roman"/>
          <w:sz w:val="20"/>
          <w:szCs w:val="20"/>
        </w:rPr>
        <w:t>ΣτΕ</w:t>
      </w:r>
      <w:proofErr w:type="spellEnd"/>
      <w:r w:rsidRPr="00C27B0A">
        <w:rPr>
          <w:rStyle w:val="dlgkeimeno1"/>
          <w:rFonts w:ascii="Times New Roman" w:hAnsi="Times New Roman" w:cs="Times New Roman"/>
          <w:sz w:val="20"/>
          <w:szCs w:val="20"/>
        </w:rPr>
        <w:t xml:space="preserve"> Ολομέλεια </w:t>
      </w:r>
      <w:hyperlink r:id="rId55" w:history="1">
        <w:r w:rsidRPr="00C27B0A">
          <w:rPr>
            <w:rStyle w:val="-"/>
            <w:rFonts w:ascii="Times New Roman" w:hAnsi="Times New Roman" w:cs="Times New Roman"/>
            <w:color w:val="000080"/>
            <w:sz w:val="20"/>
            <w:szCs w:val="20"/>
          </w:rPr>
          <w:t>3408/2013</w:t>
        </w:r>
      </w:hyperlink>
      <w:r w:rsidRPr="00C27B0A">
        <w:rPr>
          <w:rStyle w:val="dlgkeimeno1"/>
          <w:rFonts w:ascii="Times New Roman" w:hAnsi="Times New Roman" w:cs="Times New Roman"/>
          <w:sz w:val="20"/>
          <w:szCs w:val="20"/>
        </w:rPr>
        <w:t xml:space="preserve">, </w:t>
      </w:r>
      <w:hyperlink r:id="rId56" w:history="1">
        <w:r w:rsidRPr="00C27B0A">
          <w:rPr>
            <w:rStyle w:val="-"/>
            <w:rFonts w:ascii="Times New Roman" w:hAnsi="Times New Roman" w:cs="Times New Roman"/>
            <w:color w:val="000080"/>
            <w:sz w:val="20"/>
            <w:szCs w:val="20"/>
          </w:rPr>
          <w:t>3668/2006</w:t>
        </w:r>
      </w:hyperlink>
      <w:r w:rsidRPr="00C27B0A">
        <w:rPr>
          <w:rStyle w:val="dlgkeimeno1"/>
          <w:rFonts w:ascii="Times New Roman" w:hAnsi="Times New Roman" w:cs="Times New Roman"/>
          <w:sz w:val="20"/>
          <w:szCs w:val="20"/>
        </w:rPr>
        <w:t xml:space="preserve"> κ.α.), θα έπρεπε στην προκειμένη περίπτωση, κατόπιν σταθμίσεως της φύσεως της προσβαλλομένης κανονιστικής αποφάσεως, το περιεχόμενο της οποίας εξαντλείται στο παρελθόν, του συμφέροντος των αιτούντων και των απαιτήσεων του δημοσίου συμφέροντος, να αποφασισθεί η προσωρινή διατήρηση των αποτ</w:t>
      </w:r>
      <w:r w:rsidR="00060901">
        <w:rPr>
          <w:rStyle w:val="dlgkeimeno1"/>
          <w:rFonts w:ascii="Times New Roman" w:hAnsi="Times New Roman" w:cs="Times New Roman"/>
          <w:sz w:val="20"/>
          <w:szCs w:val="20"/>
        </w:rPr>
        <w:t xml:space="preserve">ελεσμάτων της προσβαλλομένης </w:t>
      </w:r>
      <w:proofErr w:type="spellStart"/>
      <w:r w:rsidR="00060901">
        <w:rPr>
          <w:rStyle w:val="dlgkeimeno1"/>
          <w:rFonts w:ascii="Times New Roman" w:hAnsi="Times New Roman" w:cs="Times New Roman"/>
          <w:sz w:val="20"/>
          <w:szCs w:val="20"/>
        </w:rPr>
        <w:t>υπ’</w:t>
      </w:r>
      <w:r w:rsidRPr="00C27B0A">
        <w:rPr>
          <w:rStyle w:val="dlgkeimeno1"/>
          <w:rFonts w:ascii="Times New Roman" w:hAnsi="Times New Roman" w:cs="Times New Roman"/>
          <w:sz w:val="20"/>
          <w:szCs w:val="20"/>
        </w:rPr>
        <w:t>αριθμ</w:t>
      </w:r>
      <w:proofErr w:type="spellEnd"/>
      <w:r w:rsidRPr="00C27B0A">
        <w:rPr>
          <w:rStyle w:val="dlgkeimeno1"/>
          <w:rFonts w:ascii="Times New Roman" w:hAnsi="Times New Roman" w:cs="Times New Roman"/>
          <w:sz w:val="20"/>
          <w:szCs w:val="20"/>
        </w:rPr>
        <w:t>. οικ.2834080022 /14.11.2012 αποφάσεως του Αναπλ</w:t>
      </w:r>
      <w:r w:rsidR="00060901">
        <w:rPr>
          <w:rStyle w:val="dlgkeimeno1"/>
          <w:rFonts w:ascii="Times New Roman" w:hAnsi="Times New Roman" w:cs="Times New Roman"/>
          <w:sz w:val="20"/>
          <w:szCs w:val="20"/>
        </w:rPr>
        <w:t xml:space="preserve">ηρωτή Υπουργού Οικονομικών, </w:t>
      </w:r>
      <w:proofErr w:type="spellStart"/>
      <w:r w:rsidR="00060901">
        <w:rPr>
          <w:rStyle w:val="dlgkeimeno1"/>
          <w:rFonts w:ascii="Times New Roman" w:hAnsi="Times New Roman" w:cs="Times New Roman"/>
          <w:sz w:val="20"/>
          <w:szCs w:val="20"/>
        </w:rPr>
        <w:t>καθ’</w:t>
      </w:r>
      <w:r w:rsidRPr="00C27B0A">
        <w:rPr>
          <w:rStyle w:val="dlgkeimeno1"/>
          <w:rFonts w:ascii="Times New Roman" w:hAnsi="Times New Roman" w:cs="Times New Roman"/>
          <w:sz w:val="20"/>
          <w:szCs w:val="20"/>
        </w:rPr>
        <w:t>ό</w:t>
      </w:r>
      <w:proofErr w:type="spellEnd"/>
      <w:r w:rsidRPr="00C27B0A">
        <w:rPr>
          <w:rStyle w:val="dlgkeimeno1"/>
          <w:rFonts w:ascii="Times New Roman" w:hAnsi="Times New Roman" w:cs="Times New Roman"/>
          <w:sz w:val="20"/>
          <w:szCs w:val="20"/>
        </w:rPr>
        <w:t xml:space="preserve"> μέρος αυτή κρίθηκε παράνομη, και, </w:t>
      </w:r>
      <w:proofErr w:type="spellStart"/>
      <w:r w:rsidRPr="00C27B0A">
        <w:rPr>
          <w:rStyle w:val="dlgkeimeno1"/>
          <w:rFonts w:ascii="Times New Roman" w:hAnsi="Times New Roman" w:cs="Times New Roman"/>
          <w:sz w:val="20"/>
          <w:szCs w:val="20"/>
        </w:rPr>
        <w:t>κατ΄επέκταση</w:t>
      </w:r>
      <w:proofErr w:type="spellEnd"/>
      <w:r w:rsidRPr="00C27B0A">
        <w:rPr>
          <w:rStyle w:val="dlgkeimeno1"/>
          <w:rFonts w:ascii="Times New Roman" w:hAnsi="Times New Roman" w:cs="Times New Roman"/>
          <w:sz w:val="20"/>
          <w:szCs w:val="20"/>
        </w:rPr>
        <w:t xml:space="preserve">, η κατά χρόνο μετάθεση των αποτελεσμάτων της ακυρώσεως της εν λόγω υπουργικής αποφάσεως και της εξ αυτής απορρέουσας σχετικής υποχρεώσεως συμμορφώσεως της Διοικήσεως στην αρχή του επομένου, από την δημοσίευση της δικαστικής αποφάσεως, ημερολογιακού έτους (2015), χρονικό σημείο από το οποίο η δικαστική απόφαση παράγει, πλέον, πλήρη αποτελέσματα. Και τούτο προκειμένου αφενός μεν να μην ανατραπούν ο υπό εκτέλεση προϋπολογισμός του έτους 2014 και, ενδεχομένως, οι ήδη εκτελεσθέντες προϋπολογισμοί των ετών 2012 και 2013 και να μην τεθεί σε κίνδυνο η επίτευξη των στόχων δημοσιονομικής προσαρμογής για τα αντίστοιχα έτη, ενόψει και του σοβαρού δημοσιονομικού κόστους λόγω του μεγάλου αριθμού των στρατιωτικών εν γένει υπαλλήλων, αφετέρου δε να παρασχεθεί στην Διοίκηση επαρκής χρόνος για την εξέταση του ενδεχομένου λήψεως μεταβατικού χαρακτήρα ή άλλων εναλλακτικών μέτρων ισοδύναμου δημοσιονομικού αποτελέσματος. Περαιτέρω δε, λόγω της υποχρεώσεως της Διοικήσεως να μην εφαρμόζει τις κριθείσες ως αντισυνταγματικές διατάξεις, κατά τα </w:t>
      </w:r>
      <w:proofErr w:type="spellStart"/>
      <w:r w:rsidRPr="00C27B0A">
        <w:rPr>
          <w:rStyle w:val="dlgkeimeno1"/>
          <w:rFonts w:ascii="Times New Roman" w:hAnsi="Times New Roman" w:cs="Times New Roman"/>
          <w:sz w:val="20"/>
          <w:szCs w:val="20"/>
        </w:rPr>
        <w:t>προεκτεθέντα</w:t>
      </w:r>
      <w:proofErr w:type="spellEnd"/>
      <w:r w:rsidRPr="00C27B0A">
        <w:rPr>
          <w:rStyle w:val="dlgkeimeno1"/>
          <w:rFonts w:ascii="Times New Roman" w:hAnsi="Times New Roman" w:cs="Times New Roman"/>
          <w:sz w:val="20"/>
          <w:szCs w:val="20"/>
        </w:rPr>
        <w:t xml:space="preserve">, θα έπρεπε, υπό την επιφύλαξη ήδη ασκηθέντων ενδίκων βοηθημάτων, η διαγνωσθείσα με την παρούσα απόφαση αντισυνταγματικότητα των διατάξεων των περιπτώσεων 31- 33 της υποπαραγράφου Γ1 της παραγράφου Γ του άρθρου πρώτου του ν. 4093/2012, να μην μπορεί να αποτελέσει την βάση </w:t>
      </w:r>
      <w:proofErr w:type="spellStart"/>
      <w:r w:rsidRPr="00C27B0A">
        <w:rPr>
          <w:rStyle w:val="dlgkeimeno1"/>
          <w:rFonts w:ascii="Times New Roman" w:hAnsi="Times New Roman" w:cs="Times New Roman"/>
          <w:sz w:val="20"/>
          <w:szCs w:val="20"/>
        </w:rPr>
        <w:t>αποζημιωτικών</w:t>
      </w:r>
      <w:proofErr w:type="spellEnd"/>
      <w:r w:rsidRPr="00C27B0A">
        <w:rPr>
          <w:rStyle w:val="dlgkeimeno1"/>
          <w:rFonts w:ascii="Times New Roman" w:hAnsi="Times New Roman" w:cs="Times New Roman"/>
          <w:sz w:val="20"/>
          <w:szCs w:val="20"/>
        </w:rPr>
        <w:t xml:space="preserve"> αξιώσεων για χρονικά διαστήματα προγενέστερα του ανωτέρω χρονικού σημείου, της ενάρξεως δηλαδή του επομένου, από την δημοσίευση της δικαστικής αποφάσεως, ημερολογιακού έτους και μέχρι της επελεύσεώς του.</w:t>
      </w:r>
      <w:bookmarkEnd w:id="1"/>
    </w:p>
    <w:p w:rsidR="00060901" w:rsidRDefault="009D1867" w:rsidP="00C27B0A">
      <w:pPr>
        <w:spacing w:line="276" w:lineRule="auto"/>
        <w:rPr>
          <w:rStyle w:val="dlgkeimeno1"/>
          <w:rFonts w:ascii="Times New Roman" w:hAnsi="Times New Roman" w:cs="Times New Roman"/>
          <w:sz w:val="20"/>
          <w:szCs w:val="20"/>
        </w:rPr>
      </w:pPr>
      <w:r w:rsidRPr="00C27B0A">
        <w:rPr>
          <w:rStyle w:val="dlgkeimeno1"/>
          <w:rFonts w:ascii="Times New Roman" w:hAnsi="Times New Roman" w:cs="Times New Roman"/>
          <w:sz w:val="20"/>
          <w:szCs w:val="20"/>
        </w:rPr>
        <w:t xml:space="preserve">25. Επειδή, συνεπώς η υπό κρίση αίτηση </w:t>
      </w:r>
      <w:proofErr w:type="spellStart"/>
      <w:r w:rsidRPr="00C27B0A">
        <w:rPr>
          <w:rStyle w:val="dlgkeimeno1"/>
          <w:rFonts w:ascii="Times New Roman" w:hAnsi="Times New Roman" w:cs="Times New Roman"/>
          <w:sz w:val="20"/>
          <w:szCs w:val="20"/>
        </w:rPr>
        <w:t>καθ΄ό</w:t>
      </w:r>
      <w:proofErr w:type="spellEnd"/>
      <w:r w:rsidRPr="00C27B0A">
        <w:rPr>
          <w:rStyle w:val="dlgkeimeno1"/>
          <w:rFonts w:ascii="Times New Roman" w:hAnsi="Times New Roman" w:cs="Times New Roman"/>
          <w:sz w:val="20"/>
          <w:szCs w:val="20"/>
        </w:rPr>
        <w:t xml:space="preserve"> μέρος στρέφεται κατά της η </w:t>
      </w:r>
      <w:proofErr w:type="spellStart"/>
      <w:r w:rsidRPr="00C27B0A">
        <w:rPr>
          <w:rStyle w:val="dlgkeimeno1"/>
          <w:rFonts w:ascii="Times New Roman" w:hAnsi="Times New Roman" w:cs="Times New Roman"/>
          <w:sz w:val="20"/>
          <w:szCs w:val="20"/>
        </w:rPr>
        <w:t>υπ΄αριθμ</w:t>
      </w:r>
      <w:proofErr w:type="spellEnd"/>
      <w:r w:rsidRPr="00C27B0A">
        <w:rPr>
          <w:rStyle w:val="dlgkeimeno1"/>
          <w:rFonts w:ascii="Times New Roman" w:hAnsi="Times New Roman" w:cs="Times New Roman"/>
          <w:sz w:val="20"/>
          <w:szCs w:val="20"/>
        </w:rPr>
        <w:t xml:space="preserve">. οικ.2/83408/0022/14.11.2012 αποφάσεως του Αναπληρωτή Υπουργού Οικονομικών (Β΄ 3017/14.11.2012) πρέπει να γίνει δεκτή, ενώ </w:t>
      </w:r>
      <w:proofErr w:type="spellStart"/>
      <w:r w:rsidRPr="00C27B0A">
        <w:rPr>
          <w:rStyle w:val="dlgkeimeno1"/>
          <w:rFonts w:ascii="Times New Roman" w:hAnsi="Times New Roman" w:cs="Times New Roman"/>
          <w:sz w:val="20"/>
          <w:szCs w:val="20"/>
        </w:rPr>
        <w:t>κα</w:t>
      </w:r>
      <w:r w:rsidR="00060901">
        <w:rPr>
          <w:rStyle w:val="dlgkeimeno1"/>
          <w:rFonts w:ascii="Times New Roman" w:hAnsi="Times New Roman" w:cs="Times New Roman"/>
          <w:sz w:val="20"/>
          <w:szCs w:val="20"/>
        </w:rPr>
        <w:t>θ’</w:t>
      </w:r>
      <w:r w:rsidRPr="00C27B0A">
        <w:rPr>
          <w:rStyle w:val="dlgkeimeno1"/>
          <w:rFonts w:ascii="Times New Roman" w:hAnsi="Times New Roman" w:cs="Times New Roman"/>
          <w:sz w:val="20"/>
          <w:szCs w:val="20"/>
        </w:rPr>
        <w:t>ό</w:t>
      </w:r>
      <w:proofErr w:type="spellEnd"/>
      <w:r w:rsidRPr="00C27B0A">
        <w:rPr>
          <w:rStyle w:val="dlgkeimeno1"/>
          <w:rFonts w:ascii="Times New Roman" w:hAnsi="Times New Roman" w:cs="Times New Roman"/>
          <w:sz w:val="20"/>
          <w:szCs w:val="20"/>
        </w:rPr>
        <w:t xml:space="preserve"> μέρος στρέφεται κατά της </w:t>
      </w:r>
      <w:proofErr w:type="spellStart"/>
      <w:r w:rsidRPr="00C27B0A">
        <w:rPr>
          <w:rStyle w:val="dlgkeimeno1"/>
          <w:rFonts w:ascii="Times New Roman" w:hAnsi="Times New Roman" w:cs="Times New Roman"/>
          <w:sz w:val="20"/>
          <w:szCs w:val="20"/>
        </w:rPr>
        <w:t>υπ΄αριθμ</w:t>
      </w:r>
      <w:proofErr w:type="spellEnd"/>
      <w:r w:rsidRPr="00C27B0A">
        <w:rPr>
          <w:rStyle w:val="dlgkeimeno1"/>
          <w:rFonts w:ascii="Times New Roman" w:hAnsi="Times New Roman" w:cs="Times New Roman"/>
          <w:sz w:val="20"/>
          <w:szCs w:val="20"/>
        </w:rPr>
        <w:t xml:space="preserve">. οικ. 2/85127/0022/22.11.2012 εγκυκλίου του ίδιου Υπουργού πρέπει, κατά τα εκτεθέντα στην σκέψη 3, να απορριφθεί, </w:t>
      </w:r>
      <w:proofErr w:type="spellStart"/>
      <w:r w:rsidRPr="00C27B0A">
        <w:rPr>
          <w:rStyle w:val="dlgkeimeno1"/>
          <w:rFonts w:ascii="Times New Roman" w:hAnsi="Times New Roman" w:cs="Times New Roman"/>
          <w:sz w:val="20"/>
          <w:szCs w:val="20"/>
        </w:rPr>
        <w:t>παρελκούσης</w:t>
      </w:r>
      <w:proofErr w:type="spellEnd"/>
      <w:r w:rsidRPr="00C27B0A">
        <w:rPr>
          <w:rStyle w:val="dlgkeimeno1"/>
          <w:rFonts w:ascii="Times New Roman" w:hAnsi="Times New Roman" w:cs="Times New Roman"/>
          <w:sz w:val="20"/>
          <w:szCs w:val="20"/>
        </w:rPr>
        <w:t xml:space="preserve"> της </w:t>
      </w:r>
      <w:proofErr w:type="spellStart"/>
      <w:r w:rsidRPr="00C27B0A">
        <w:rPr>
          <w:rStyle w:val="dlgkeimeno1"/>
          <w:rFonts w:ascii="Times New Roman" w:hAnsi="Times New Roman" w:cs="Times New Roman"/>
          <w:sz w:val="20"/>
          <w:szCs w:val="20"/>
        </w:rPr>
        <w:t>ερεύνης</w:t>
      </w:r>
      <w:proofErr w:type="spellEnd"/>
      <w:r w:rsidRPr="00C27B0A">
        <w:rPr>
          <w:rStyle w:val="dlgkeimeno1"/>
          <w:rFonts w:ascii="Times New Roman" w:hAnsi="Times New Roman" w:cs="Times New Roman"/>
          <w:sz w:val="20"/>
          <w:szCs w:val="20"/>
        </w:rPr>
        <w:t xml:space="preserve"> των λοιπών λόγων ακυρώσεως. </w:t>
      </w:r>
    </w:p>
    <w:p w:rsidR="00060901" w:rsidRDefault="009D1867" w:rsidP="00C27B0A">
      <w:pPr>
        <w:spacing w:line="276" w:lineRule="auto"/>
        <w:rPr>
          <w:rStyle w:val="dlgkeimeno1"/>
          <w:rFonts w:ascii="Times New Roman" w:hAnsi="Times New Roman" w:cs="Times New Roman"/>
          <w:sz w:val="20"/>
          <w:szCs w:val="20"/>
        </w:rPr>
      </w:pPr>
      <w:r w:rsidRPr="00C27B0A">
        <w:rPr>
          <w:rStyle w:val="dlgkeimeno1"/>
          <w:rFonts w:ascii="Times New Roman" w:hAnsi="Times New Roman" w:cs="Times New Roman"/>
          <w:sz w:val="20"/>
          <w:szCs w:val="20"/>
        </w:rPr>
        <w:t xml:space="preserve">Δ ι ά τ α ύ τ α </w:t>
      </w:r>
    </w:p>
    <w:p w:rsidR="00060901" w:rsidRDefault="009D1867" w:rsidP="00C27B0A">
      <w:pPr>
        <w:spacing w:line="276" w:lineRule="auto"/>
        <w:rPr>
          <w:rStyle w:val="dlgkeimeno1"/>
          <w:rFonts w:ascii="Times New Roman" w:hAnsi="Times New Roman" w:cs="Times New Roman"/>
          <w:sz w:val="20"/>
          <w:szCs w:val="20"/>
        </w:rPr>
      </w:pPr>
      <w:r w:rsidRPr="00C27B0A">
        <w:rPr>
          <w:rStyle w:val="dlgkeimeno1"/>
          <w:rFonts w:ascii="Times New Roman" w:hAnsi="Times New Roman" w:cs="Times New Roman"/>
          <w:sz w:val="20"/>
          <w:szCs w:val="20"/>
        </w:rPr>
        <w:t xml:space="preserve">Δέχεται την αίτηση ακυρώσεως εν μέρει </w:t>
      </w:r>
    </w:p>
    <w:p w:rsidR="00060901" w:rsidRDefault="009D1867" w:rsidP="00C27B0A">
      <w:pPr>
        <w:spacing w:line="276" w:lineRule="auto"/>
        <w:rPr>
          <w:rStyle w:val="dlgkeimeno1"/>
          <w:rFonts w:ascii="Times New Roman" w:hAnsi="Times New Roman" w:cs="Times New Roman"/>
          <w:sz w:val="20"/>
          <w:szCs w:val="20"/>
        </w:rPr>
      </w:pPr>
      <w:r w:rsidRPr="00C27B0A">
        <w:rPr>
          <w:rStyle w:val="dlgkeimeno1"/>
          <w:rFonts w:ascii="Times New Roman" w:hAnsi="Times New Roman" w:cs="Times New Roman"/>
          <w:sz w:val="20"/>
          <w:szCs w:val="20"/>
        </w:rPr>
        <w:t xml:space="preserve">Ακυρώνει την </w:t>
      </w:r>
      <w:proofErr w:type="spellStart"/>
      <w:r w:rsidRPr="00C27B0A">
        <w:rPr>
          <w:rStyle w:val="dlgkeimeno1"/>
          <w:rFonts w:ascii="Times New Roman" w:hAnsi="Times New Roman" w:cs="Times New Roman"/>
          <w:sz w:val="20"/>
          <w:szCs w:val="20"/>
        </w:rPr>
        <w:t>υπ΄αριθμ</w:t>
      </w:r>
      <w:proofErr w:type="spellEnd"/>
      <w:r w:rsidRPr="00C27B0A">
        <w:rPr>
          <w:rStyle w:val="dlgkeimeno1"/>
          <w:rFonts w:ascii="Times New Roman" w:hAnsi="Times New Roman" w:cs="Times New Roman"/>
          <w:sz w:val="20"/>
          <w:szCs w:val="20"/>
        </w:rPr>
        <w:t xml:space="preserve">. οικ.2/83408/0022/14.11.2012 απόφαση του Αναπληρωτή Υπουργού Οικονομικών (Β΄ 3017/14.11.2012), με τίτλο "Επιστροφή των </w:t>
      </w:r>
      <w:proofErr w:type="spellStart"/>
      <w:r w:rsidRPr="00C27B0A">
        <w:rPr>
          <w:rStyle w:val="dlgkeimeno1"/>
          <w:rFonts w:ascii="Times New Roman" w:hAnsi="Times New Roman" w:cs="Times New Roman"/>
          <w:sz w:val="20"/>
          <w:szCs w:val="20"/>
        </w:rPr>
        <w:t>αχρεωστήτως</w:t>
      </w:r>
      <w:proofErr w:type="spellEnd"/>
      <w:r w:rsidRPr="00C27B0A">
        <w:rPr>
          <w:rStyle w:val="dlgkeimeno1"/>
          <w:rFonts w:ascii="Times New Roman" w:hAnsi="Times New Roman" w:cs="Times New Roman"/>
          <w:sz w:val="20"/>
          <w:szCs w:val="20"/>
        </w:rPr>
        <w:t xml:space="preserve"> καταβληθεισών αποδοχών και συντάξεων που προκύπτουν από την εφαρμογή των διατάξεων της υποπαραγράφου Γ1 του άρθρου πρώτου του Ν. 4093/2012 (ΦΕΚ 222/Α'/12-11-2012)", </w:t>
      </w:r>
      <w:proofErr w:type="spellStart"/>
      <w:r w:rsidRPr="00C27B0A">
        <w:rPr>
          <w:rStyle w:val="dlgkeimeno1"/>
          <w:rFonts w:ascii="Times New Roman" w:hAnsi="Times New Roman" w:cs="Times New Roman"/>
          <w:sz w:val="20"/>
          <w:szCs w:val="20"/>
        </w:rPr>
        <w:t>καθ΄ό</w:t>
      </w:r>
      <w:proofErr w:type="spellEnd"/>
      <w:r w:rsidRPr="00C27B0A">
        <w:rPr>
          <w:rStyle w:val="dlgkeimeno1"/>
          <w:rFonts w:ascii="Times New Roman" w:hAnsi="Times New Roman" w:cs="Times New Roman"/>
          <w:sz w:val="20"/>
          <w:szCs w:val="20"/>
        </w:rPr>
        <w:t xml:space="preserve"> μέρος αφορά την αναδρομική από 1-8-2012 μείωση των συντάξεων των αποστράτων αξιωματικών και ανθυπασπιστών των ενόπλων δυνάμεων, συνεπεία της οποίας υποχρεώθηκαν να επιστρέψουν συντάξιμες αποδοχές που τις είχαν ήδη εισπράξει, ως </w:t>
      </w:r>
      <w:proofErr w:type="spellStart"/>
      <w:r w:rsidRPr="00C27B0A">
        <w:rPr>
          <w:rStyle w:val="dlgkeimeno1"/>
          <w:rFonts w:ascii="Times New Roman" w:hAnsi="Times New Roman" w:cs="Times New Roman"/>
          <w:sz w:val="20"/>
          <w:szCs w:val="20"/>
        </w:rPr>
        <w:t>αχρεωστήτως</w:t>
      </w:r>
      <w:proofErr w:type="spellEnd"/>
      <w:r w:rsidRPr="00C27B0A">
        <w:rPr>
          <w:rStyle w:val="dlgkeimeno1"/>
          <w:rFonts w:ascii="Times New Roman" w:hAnsi="Times New Roman" w:cs="Times New Roman"/>
          <w:sz w:val="20"/>
          <w:szCs w:val="20"/>
        </w:rPr>
        <w:t xml:space="preserve"> καταβληθείσες. </w:t>
      </w:r>
    </w:p>
    <w:p w:rsidR="00060901" w:rsidRDefault="009D1867" w:rsidP="00C27B0A">
      <w:pPr>
        <w:spacing w:line="276" w:lineRule="auto"/>
        <w:rPr>
          <w:rStyle w:val="dlgkeimeno1"/>
          <w:rFonts w:ascii="Times New Roman" w:hAnsi="Times New Roman" w:cs="Times New Roman"/>
          <w:sz w:val="20"/>
          <w:szCs w:val="20"/>
        </w:rPr>
      </w:pPr>
      <w:r w:rsidRPr="00C27B0A">
        <w:rPr>
          <w:rStyle w:val="dlgkeimeno1"/>
          <w:rFonts w:ascii="Times New Roman" w:hAnsi="Times New Roman" w:cs="Times New Roman"/>
          <w:sz w:val="20"/>
          <w:szCs w:val="20"/>
        </w:rPr>
        <w:t xml:space="preserve">Απορρίπτει την αίτηση κατά τα λοιπά. </w:t>
      </w:r>
    </w:p>
    <w:p w:rsidR="00060901" w:rsidRDefault="00060901" w:rsidP="00C27B0A">
      <w:pPr>
        <w:spacing w:line="276" w:lineRule="auto"/>
        <w:rPr>
          <w:rStyle w:val="dlgkeimeno1"/>
          <w:rFonts w:ascii="Times New Roman" w:hAnsi="Times New Roman" w:cs="Times New Roman"/>
          <w:sz w:val="20"/>
          <w:szCs w:val="20"/>
        </w:rPr>
      </w:pPr>
      <w:r>
        <w:rPr>
          <w:rFonts w:ascii="Times New Roman" w:hAnsi="Times New Roman" w:cs="Times New Roman"/>
          <w:color w:val="3D3234"/>
          <w:sz w:val="20"/>
          <w:szCs w:val="20"/>
        </w:rPr>
        <w:t>….</w:t>
      </w:r>
      <w:r w:rsidR="009D1867" w:rsidRPr="00C27B0A">
        <w:rPr>
          <w:rFonts w:ascii="Times New Roman" w:hAnsi="Times New Roman" w:cs="Times New Roman"/>
          <w:color w:val="3D3234"/>
          <w:sz w:val="20"/>
          <w:szCs w:val="20"/>
        </w:rPr>
        <w:br/>
      </w:r>
      <w:r w:rsidR="009D1867" w:rsidRPr="00C27B0A">
        <w:rPr>
          <w:rStyle w:val="dlgkeimeno1"/>
          <w:rFonts w:ascii="Times New Roman" w:hAnsi="Times New Roman" w:cs="Times New Roman"/>
          <w:sz w:val="20"/>
          <w:szCs w:val="20"/>
        </w:rPr>
        <w:t xml:space="preserve">Η διάσκεψη έγινε στην Αθήνα στις 17 Ιανουαρίου 2014 και η απόφαση δημοσιεύθηκε σε δημόσια συνεδρίαση της 13ης Ιουνίου του ίδιου έτους. </w:t>
      </w:r>
    </w:p>
    <w:sectPr w:rsidR="00060901" w:rsidSect="006D3F5C">
      <w:footerReference w:type="default" r:id="rId5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52E1" w:rsidRDefault="00C552E1" w:rsidP="009D1867">
      <w:pPr>
        <w:spacing w:after="0" w:line="240" w:lineRule="auto"/>
      </w:pPr>
      <w:r>
        <w:separator/>
      </w:r>
    </w:p>
  </w:endnote>
  <w:endnote w:type="continuationSeparator" w:id="0">
    <w:p w:rsidR="00C552E1" w:rsidRDefault="00C552E1" w:rsidP="009D18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8172"/>
      <w:docPartObj>
        <w:docPartGallery w:val="Page Numbers (Bottom of Page)"/>
        <w:docPartUnique/>
      </w:docPartObj>
    </w:sdtPr>
    <w:sdtEndPr/>
    <w:sdtContent>
      <w:p w:rsidR="009D1867" w:rsidRDefault="00776D63">
        <w:pPr>
          <w:pStyle w:val="a4"/>
          <w:jc w:val="center"/>
        </w:pPr>
        <w:r>
          <w:fldChar w:fldCharType="begin"/>
        </w:r>
        <w:r>
          <w:instrText xml:space="preserve"> PAGE   \* MERGEFORMAT </w:instrText>
        </w:r>
        <w:r>
          <w:fldChar w:fldCharType="separate"/>
        </w:r>
        <w:r w:rsidR="007E7852">
          <w:rPr>
            <w:noProof/>
          </w:rPr>
          <w:t>1</w:t>
        </w:r>
        <w:r>
          <w:rPr>
            <w:noProof/>
          </w:rPr>
          <w:fldChar w:fldCharType="end"/>
        </w:r>
      </w:p>
    </w:sdtContent>
  </w:sdt>
  <w:p w:rsidR="009D1867" w:rsidRDefault="009D186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52E1" w:rsidRDefault="00C552E1" w:rsidP="009D1867">
      <w:pPr>
        <w:spacing w:after="0" w:line="240" w:lineRule="auto"/>
      </w:pPr>
      <w:r>
        <w:separator/>
      </w:r>
    </w:p>
  </w:footnote>
  <w:footnote w:type="continuationSeparator" w:id="0">
    <w:p w:rsidR="00C552E1" w:rsidRDefault="00C552E1" w:rsidP="009D186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D1867"/>
    <w:rsid w:val="00060901"/>
    <w:rsid w:val="00606480"/>
    <w:rsid w:val="006D3F5C"/>
    <w:rsid w:val="00776D63"/>
    <w:rsid w:val="007E7852"/>
    <w:rsid w:val="009D1867"/>
    <w:rsid w:val="00B77E70"/>
    <w:rsid w:val="00C27B0A"/>
    <w:rsid w:val="00C552E1"/>
    <w:rsid w:val="00CD3422"/>
    <w:rsid w:val="00EB67B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3F5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9D1867"/>
    <w:rPr>
      <w:rFonts w:ascii="Verdana" w:hAnsi="Verdana" w:hint="default"/>
      <w:b/>
      <w:bCs/>
      <w:strike w:val="0"/>
      <w:dstrike w:val="0"/>
      <w:color w:val="F46531"/>
      <w:sz w:val="31"/>
      <w:szCs w:val="31"/>
      <w:u w:val="none"/>
      <w:effect w:val="none"/>
    </w:rPr>
  </w:style>
  <w:style w:type="character" w:customStyle="1" w:styleId="dlgkeimeno1">
    <w:name w:val="dlgkeimeno1"/>
    <w:basedOn w:val="a0"/>
    <w:rsid w:val="009D1867"/>
    <w:rPr>
      <w:rFonts w:ascii="Verdana" w:hAnsi="Verdana" w:hint="default"/>
      <w:color w:val="3D3234"/>
      <w:sz w:val="31"/>
      <w:szCs w:val="31"/>
    </w:rPr>
  </w:style>
  <w:style w:type="paragraph" w:styleId="a3">
    <w:name w:val="header"/>
    <w:basedOn w:val="a"/>
    <w:link w:val="Char"/>
    <w:uiPriority w:val="99"/>
    <w:semiHidden/>
    <w:unhideWhenUsed/>
    <w:rsid w:val="009D1867"/>
    <w:pPr>
      <w:tabs>
        <w:tab w:val="center" w:pos="4153"/>
        <w:tab w:val="right" w:pos="8306"/>
      </w:tabs>
      <w:spacing w:after="0" w:line="240" w:lineRule="auto"/>
    </w:pPr>
  </w:style>
  <w:style w:type="character" w:customStyle="1" w:styleId="Char">
    <w:name w:val="Κεφαλίδα Char"/>
    <w:basedOn w:val="a0"/>
    <w:link w:val="a3"/>
    <w:uiPriority w:val="99"/>
    <w:semiHidden/>
    <w:rsid w:val="009D1867"/>
  </w:style>
  <w:style w:type="paragraph" w:styleId="a4">
    <w:name w:val="footer"/>
    <w:basedOn w:val="a"/>
    <w:link w:val="Char0"/>
    <w:uiPriority w:val="99"/>
    <w:unhideWhenUsed/>
    <w:rsid w:val="009D1867"/>
    <w:pPr>
      <w:tabs>
        <w:tab w:val="center" w:pos="4153"/>
        <w:tab w:val="right" w:pos="8306"/>
      </w:tabs>
      <w:spacing w:after="0" w:line="240" w:lineRule="auto"/>
    </w:pPr>
  </w:style>
  <w:style w:type="character" w:customStyle="1" w:styleId="Char0">
    <w:name w:val="Υποσέλιδο Char"/>
    <w:basedOn w:val="a0"/>
    <w:link w:val="a4"/>
    <w:uiPriority w:val="99"/>
    <w:rsid w:val="009D1867"/>
  </w:style>
  <w:style w:type="paragraph" w:styleId="a5">
    <w:name w:val="List Paragraph"/>
    <w:basedOn w:val="a"/>
    <w:uiPriority w:val="34"/>
    <w:qFormat/>
    <w:rsid w:val="00C27B0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ste.gr/ste/faces/nomologia/n_apotelesma.jsp?paramId=2" TargetMode="External"/><Relationship Id="rId18" Type="http://schemas.openxmlformats.org/officeDocument/2006/relationships/hyperlink" Target="https://www.ste.gr/ste/faces/nomologia/n_apotelesma.jsp?paramId=2" TargetMode="External"/><Relationship Id="rId26" Type="http://schemas.openxmlformats.org/officeDocument/2006/relationships/hyperlink" Target="https://www.ste.gr/ste/faces/nomologia/n_apotelesma.jsp?paramId=2" TargetMode="External"/><Relationship Id="rId39" Type="http://schemas.openxmlformats.org/officeDocument/2006/relationships/hyperlink" Target="https://www.ste.gr/ste/faces/nomologia/n_apotelesma.jsp?paramId=2" TargetMode="External"/><Relationship Id="rId21" Type="http://schemas.openxmlformats.org/officeDocument/2006/relationships/hyperlink" Target="https://www.ste.gr/ste/faces/nomologia/n_apotelesma.jsp?paramId=2" TargetMode="External"/><Relationship Id="rId34" Type="http://schemas.openxmlformats.org/officeDocument/2006/relationships/hyperlink" Target="https://www.ste.gr/ste/faces/nomologia/n_apotelesma.jsp?paramId=2" TargetMode="External"/><Relationship Id="rId42" Type="http://schemas.openxmlformats.org/officeDocument/2006/relationships/hyperlink" Target="https://www.ste.gr/ste/faces/nomologia/n_apotelesma.jsp?paramId=2" TargetMode="External"/><Relationship Id="rId47" Type="http://schemas.openxmlformats.org/officeDocument/2006/relationships/hyperlink" Target="https://www.ste.gr/ste/faces/nomologia/n_apotelesma.jsp?paramId=2" TargetMode="External"/><Relationship Id="rId50" Type="http://schemas.openxmlformats.org/officeDocument/2006/relationships/hyperlink" Target="https://www.ste.gr/ste/faces/nomologia/n_apotelesma.jsp?paramId=2" TargetMode="External"/><Relationship Id="rId55" Type="http://schemas.openxmlformats.org/officeDocument/2006/relationships/hyperlink" Target="https://www.ste.gr/ste/faces/nomologia/n_apotelesma.jsp?paramId=2" TargetMode="External"/><Relationship Id="rId7" Type="http://schemas.openxmlformats.org/officeDocument/2006/relationships/endnotes" Target="endnotes.xml"/><Relationship Id="rId12" Type="http://schemas.openxmlformats.org/officeDocument/2006/relationships/hyperlink" Target="https://www.ste.gr/ste/faces/nomologia/n_apotelesma.jsp?paramId=2" TargetMode="External"/><Relationship Id="rId17" Type="http://schemas.openxmlformats.org/officeDocument/2006/relationships/hyperlink" Target="https://www.ste.gr/ste/faces/nomologia/n_apotelesma.jsp?paramId=2" TargetMode="External"/><Relationship Id="rId25" Type="http://schemas.openxmlformats.org/officeDocument/2006/relationships/hyperlink" Target="https://www.ste.gr/ste/faces/nomologia/n_apotelesma.jsp?paramId=2" TargetMode="External"/><Relationship Id="rId33" Type="http://schemas.openxmlformats.org/officeDocument/2006/relationships/hyperlink" Target="https://www.ste.gr/ste/faces/nomologia/n_apotelesma.jsp?paramId=2" TargetMode="External"/><Relationship Id="rId38" Type="http://schemas.openxmlformats.org/officeDocument/2006/relationships/hyperlink" Target="https://www.ste.gr/ste/faces/nomologia/n_apotelesma.jsp?paramId=2" TargetMode="External"/><Relationship Id="rId46" Type="http://schemas.openxmlformats.org/officeDocument/2006/relationships/hyperlink" Target="https://www.ste.gr/ste/faces/nomologia/n_apotelesma.jsp?paramId=2" TargetMode="External"/><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ste.gr/ste/faces/nomologia/n_apotelesma.jsp?paramId=2" TargetMode="External"/><Relationship Id="rId20" Type="http://schemas.openxmlformats.org/officeDocument/2006/relationships/hyperlink" Target="https://www.ste.gr/ste/faces/nomologia/n_apotelesma.jsp?paramId=2" TargetMode="External"/><Relationship Id="rId29" Type="http://schemas.openxmlformats.org/officeDocument/2006/relationships/hyperlink" Target="https://www.ste.gr/ste/faces/nomologia/n_apotelesma.jsp?paramId=2" TargetMode="External"/><Relationship Id="rId41" Type="http://schemas.openxmlformats.org/officeDocument/2006/relationships/hyperlink" Target="https://www.ste.gr/ste/faces/nomologia/n_apotelesma.jsp?paramId=2" TargetMode="External"/><Relationship Id="rId54" Type="http://schemas.openxmlformats.org/officeDocument/2006/relationships/hyperlink" Target="https://www.ste.gr/ste/faces/nomologia/n_apotelesma.jsp?paramId=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te.gr/ste/faces/nomologia/n_apotelesma.jsp?paramId=2" TargetMode="External"/><Relationship Id="rId24" Type="http://schemas.openxmlformats.org/officeDocument/2006/relationships/hyperlink" Target="https://www.ste.gr/ste/faces/nomologia/n_apotelesma.jsp?paramId=2" TargetMode="External"/><Relationship Id="rId32" Type="http://schemas.openxmlformats.org/officeDocument/2006/relationships/hyperlink" Target="https://www.ste.gr/ste/faces/nomologia/n_apotelesma.jsp?paramId=2" TargetMode="External"/><Relationship Id="rId37" Type="http://schemas.openxmlformats.org/officeDocument/2006/relationships/hyperlink" Target="https://www.ste.gr/ste/faces/nomologia/n_apotelesma.jsp?paramId=2" TargetMode="External"/><Relationship Id="rId40" Type="http://schemas.openxmlformats.org/officeDocument/2006/relationships/hyperlink" Target="https://www.ste.gr/ste/faces/nomologia/n_apotelesma.jsp?paramId=2" TargetMode="External"/><Relationship Id="rId45" Type="http://schemas.openxmlformats.org/officeDocument/2006/relationships/hyperlink" Target="https://www.ste.gr/ste/faces/nomologia/n_apotelesma.jsp?paramId=2" TargetMode="External"/><Relationship Id="rId53" Type="http://schemas.openxmlformats.org/officeDocument/2006/relationships/hyperlink" Target="https://www.ste.gr/ste/faces/nomologia/n_apotelesma.jsp?paramId=2" TargetMode="Externa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ste.gr/ste/faces/nomologia/n_apotelesma.jsp?paramId=2" TargetMode="External"/><Relationship Id="rId23" Type="http://schemas.openxmlformats.org/officeDocument/2006/relationships/hyperlink" Target="https://www.ste.gr/ste/faces/nomologia/n_apotelesma.jsp?paramId=2" TargetMode="External"/><Relationship Id="rId28" Type="http://schemas.openxmlformats.org/officeDocument/2006/relationships/hyperlink" Target="https://www.ste.gr/ste/faces/nomologia/n_apotelesma.jsp?paramId=2" TargetMode="External"/><Relationship Id="rId36" Type="http://schemas.openxmlformats.org/officeDocument/2006/relationships/hyperlink" Target="https://www.ste.gr/ste/faces/nomologia/n_apotelesma.jsp?paramId=2" TargetMode="External"/><Relationship Id="rId49" Type="http://schemas.openxmlformats.org/officeDocument/2006/relationships/hyperlink" Target="https://www.ste.gr/ste/faces/nomologia/n_apotelesma.jsp?paramId=2" TargetMode="External"/><Relationship Id="rId57" Type="http://schemas.openxmlformats.org/officeDocument/2006/relationships/footer" Target="footer1.xml"/><Relationship Id="rId10" Type="http://schemas.openxmlformats.org/officeDocument/2006/relationships/hyperlink" Target="https://www.ste.gr/ste/faces/nomologia/n_apotelesma.jsp?paramId=2" TargetMode="External"/><Relationship Id="rId19" Type="http://schemas.openxmlformats.org/officeDocument/2006/relationships/hyperlink" Target="https://www.ste.gr/ste/faces/nomologia/n_apotelesma.jsp?paramId=2" TargetMode="External"/><Relationship Id="rId31" Type="http://schemas.openxmlformats.org/officeDocument/2006/relationships/hyperlink" Target="https://www.ste.gr/ste/faces/nomologia/n_apotelesma.jsp?paramId=2" TargetMode="External"/><Relationship Id="rId44" Type="http://schemas.openxmlformats.org/officeDocument/2006/relationships/hyperlink" Target="https://www.ste.gr/ste/faces/nomologia/n_apotelesma.jsp?paramId=2" TargetMode="External"/><Relationship Id="rId52" Type="http://schemas.openxmlformats.org/officeDocument/2006/relationships/hyperlink" Target="https://www.ste.gr/ste/faces/nomologia/n_apotelesma.jsp?paramId=2" TargetMode="External"/><Relationship Id="rId4" Type="http://schemas.openxmlformats.org/officeDocument/2006/relationships/settings" Target="settings.xml"/><Relationship Id="rId9" Type="http://schemas.openxmlformats.org/officeDocument/2006/relationships/hyperlink" Target="https://www.ste.gr/ste/faces/nomologia/n_apotelesma.jsp?paramId=2" TargetMode="External"/><Relationship Id="rId14" Type="http://schemas.openxmlformats.org/officeDocument/2006/relationships/hyperlink" Target="https://www.ste.gr/ste/faces/nomologia/n_apotelesma.jsp?paramId=2" TargetMode="External"/><Relationship Id="rId22" Type="http://schemas.openxmlformats.org/officeDocument/2006/relationships/hyperlink" Target="https://www.ste.gr/ste/faces/nomologia/n_apotelesma.jsp?paramId=2" TargetMode="External"/><Relationship Id="rId27" Type="http://schemas.openxmlformats.org/officeDocument/2006/relationships/hyperlink" Target="https://www.ste.gr/ste/faces/nomologia/n_apotelesma.jsp?paramId=2" TargetMode="External"/><Relationship Id="rId30" Type="http://schemas.openxmlformats.org/officeDocument/2006/relationships/hyperlink" Target="https://www.ste.gr/ste/faces/nomologia/n_apotelesma.jsp?paramId=2" TargetMode="External"/><Relationship Id="rId35" Type="http://schemas.openxmlformats.org/officeDocument/2006/relationships/hyperlink" Target="https://www.ste.gr/ste/faces/nomologia/n_apotelesma.jsp?paramId=2" TargetMode="External"/><Relationship Id="rId43" Type="http://schemas.openxmlformats.org/officeDocument/2006/relationships/hyperlink" Target="https://www.ste.gr/ste/faces/nomologia/n_apotelesma.jsp?paramId=2" TargetMode="External"/><Relationship Id="rId48" Type="http://schemas.openxmlformats.org/officeDocument/2006/relationships/hyperlink" Target="https://www.ste.gr/ste/faces/nomologia/n_apotelesma.jsp?paramId=2" TargetMode="External"/><Relationship Id="rId56" Type="http://schemas.openxmlformats.org/officeDocument/2006/relationships/hyperlink" Target="https://www.ste.gr/ste/faces/nomologia/n_apotelesma.jsp?paramId=2" TargetMode="External"/><Relationship Id="rId8" Type="http://schemas.openxmlformats.org/officeDocument/2006/relationships/hyperlink" Target="https://www.ste.gr/ste/faces/nomologia/n_apotelesma.jsp?paramId=2" TargetMode="External"/><Relationship Id="rId51" Type="http://schemas.openxmlformats.org/officeDocument/2006/relationships/hyperlink" Target="https://www.ste.gr/ste/faces/nomologia/n_apotelesma.jsp?paramId=2" TargetMode="External"/><Relationship Id="rId3"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6E5227-8DA9-4DFE-815E-1B51FF6B7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15598</Words>
  <Characters>88910</Characters>
  <Application>Microsoft Office Word</Application>
  <DocSecurity>0</DocSecurity>
  <Lines>740</Lines>
  <Paragraphs>208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104300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epreved.ath.forthnet.gr</dc:creator>
  <cp:lastModifiedBy>jenny</cp:lastModifiedBy>
  <cp:revision>2</cp:revision>
  <dcterms:created xsi:type="dcterms:W3CDTF">2014-09-07T18:49:00Z</dcterms:created>
  <dcterms:modified xsi:type="dcterms:W3CDTF">2014-09-07T18:49:00Z</dcterms:modified>
</cp:coreProperties>
</file>