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4A" w:rsidRDefault="00410B70" w:rsidP="0086114A">
      <w:proofErr w:type="spellStart"/>
      <w:r>
        <w:t>ΣτΕ</w:t>
      </w:r>
      <w:proofErr w:type="spellEnd"/>
      <w:r w:rsidR="0086114A">
        <w:t xml:space="preserve"> 1220/2015</w:t>
      </w:r>
    </w:p>
    <w:p w:rsidR="0086114A" w:rsidRDefault="0086114A" w:rsidP="0086114A">
      <w:r>
        <w:t>ΤΟ ΣΥΜΒΟΥΛΙΟ ΤΗΣ ΕΠΙΚΡΑΤΕΙΑΣ</w:t>
      </w:r>
    </w:p>
    <w:p w:rsidR="0086114A" w:rsidRDefault="0086114A" w:rsidP="0086114A">
      <w:r>
        <w:t>ΤΜΗΜΑ Γ΄</w:t>
      </w:r>
      <w:bookmarkStart w:id="0" w:name="_GoBack"/>
      <w:bookmarkEnd w:id="0"/>
    </w:p>
    <w:p w:rsidR="0086114A" w:rsidRDefault="0086114A" w:rsidP="0086114A">
      <w:r>
        <w:t xml:space="preserve"> Συνεδρίασε δημόσια στο ακροατήριό του στις 18 Απριλίου 2013, με την εξής σύνθεση: Δημοσθένης </w:t>
      </w:r>
      <w:proofErr w:type="spellStart"/>
      <w:r>
        <w:t>Πετρούλιας</w:t>
      </w:r>
      <w:proofErr w:type="spellEnd"/>
      <w:r>
        <w:t xml:space="preserve">, Αντιπρόεδρος, Πρόεδρος του Γ` Τμήματος, Μ. Βηλαράς, Γ. Ποταμιάς, Μ. </w:t>
      </w:r>
      <w:proofErr w:type="spellStart"/>
      <w:r>
        <w:t>Σταματελάτου</w:t>
      </w:r>
      <w:proofErr w:type="spellEnd"/>
      <w:r>
        <w:t xml:space="preserve">, Β. Αναγνωστοπούλου - Σαρρή, Σύμβουλοι, Σ. Κωνσταντίνου, Γ. </w:t>
      </w:r>
      <w:proofErr w:type="spellStart"/>
      <w:r>
        <w:t>Ζιάμος</w:t>
      </w:r>
      <w:proofErr w:type="spellEnd"/>
      <w:r>
        <w:t xml:space="preserve">, Πάρεδροι. Γραμματέας η Δ. </w:t>
      </w:r>
      <w:proofErr w:type="spellStart"/>
      <w:r>
        <w:t>Τετράδη</w:t>
      </w:r>
      <w:proofErr w:type="spellEnd"/>
      <w:r>
        <w:t>, Γραμματέας του Γ` Τμήματος.</w:t>
      </w:r>
    </w:p>
    <w:p w:rsidR="0086114A" w:rsidRDefault="0086114A" w:rsidP="0086114A"/>
    <w:p w:rsidR="0086114A" w:rsidRDefault="0086114A" w:rsidP="0086114A">
      <w:r>
        <w:t xml:space="preserve"> Για να δικάσει την από 8 Φεβρουαρίου 2008 αίτηση:</w:t>
      </w:r>
    </w:p>
    <w:p w:rsidR="0086114A" w:rsidRDefault="0086114A" w:rsidP="0086114A"/>
    <w:p w:rsidR="0086114A" w:rsidRDefault="0086114A" w:rsidP="0086114A">
      <w:r>
        <w:t xml:space="preserve"> των: 1. .......... , κατοίκου Καματερού (........), 2. ......... , κατοίκου Χασιάς Αττικής, οι οποίοι παρέστησαν με τη δικηγόρο Αικατερίνη </w:t>
      </w:r>
      <w:proofErr w:type="spellStart"/>
      <w:r>
        <w:t>Βοσνιάκου</w:t>
      </w:r>
      <w:proofErr w:type="spellEnd"/>
      <w:r>
        <w:t xml:space="preserve"> (Α.Μ. 14541), που την διόρισαν με πληρεξούσιο, 3. ....... , κατοίκου </w:t>
      </w:r>
      <w:proofErr w:type="spellStart"/>
      <w:r>
        <w:t>Λευκαντίου</w:t>
      </w:r>
      <w:proofErr w:type="spellEnd"/>
      <w:r>
        <w:t xml:space="preserve"> Ευβοίας, ο οποίος δεν παρέστη, 4. ... , κατοίκου Σπάτων (..), 5. .... , κατοίκου Τολού Αργολίδας (....), οι οποίοι παρέστησαν με την ίδια ως άνω δικηγόρο Αικατερίνη </w:t>
      </w:r>
      <w:proofErr w:type="spellStart"/>
      <w:r>
        <w:t>Βοσνιάκου</w:t>
      </w:r>
      <w:proofErr w:type="spellEnd"/>
      <w:r>
        <w:t xml:space="preserve">, που την διόρισαν με πληρεξούσιο, 6. ..., ο οποίος δεν παρέστη, 7. .... και 8. ..., οι οποίοι παρέστησαν με την ίδια ως άνω δικηγόρο Αικατερίνη </w:t>
      </w:r>
      <w:proofErr w:type="spellStart"/>
      <w:r>
        <w:t>Βοσνιάκου</w:t>
      </w:r>
      <w:proofErr w:type="spellEnd"/>
      <w:r>
        <w:t xml:space="preserve">, που την διόρισαν με πληρεξούσιο, 9. .... ο οποίος δεν παρέστη, 10. έως και 22. οι οποίοι παρέστησαν με την ίδια ως άνω δικηγόρο Αικατερίνη </w:t>
      </w:r>
      <w:proofErr w:type="spellStart"/>
      <w:r>
        <w:t>Βοσνιάκου</w:t>
      </w:r>
      <w:proofErr w:type="spellEnd"/>
      <w:r>
        <w:t>, που την διόρισαν με πληρεξούσιο,</w:t>
      </w:r>
    </w:p>
    <w:p w:rsidR="0086114A" w:rsidRDefault="0086114A" w:rsidP="0086114A"/>
    <w:p w:rsidR="0086114A" w:rsidRDefault="0086114A" w:rsidP="0086114A">
      <w:r>
        <w:t xml:space="preserve"> κατά του Υπουργού Δημόσιας Τάξης και Προστασίας του Πολίτη, ο οποίος παρέστη με τον Ευστράτιο </w:t>
      </w:r>
      <w:proofErr w:type="spellStart"/>
      <w:r>
        <w:t>Ηλιαδέλη</w:t>
      </w:r>
      <w:proofErr w:type="spellEnd"/>
      <w:r>
        <w:t>, Πάρεδρο του Νομικού Συμβουλίου του Κράτους.</w:t>
      </w:r>
    </w:p>
    <w:p w:rsidR="0086114A" w:rsidRDefault="0086114A" w:rsidP="0086114A"/>
    <w:p w:rsidR="0086114A" w:rsidRDefault="0086114A" w:rsidP="0086114A">
      <w:r>
        <w:t xml:space="preserve"> Με την αίτηση αυτή οι αιτούντες επιδιώκουν να ακυρωθεί το υπ’ </w:t>
      </w:r>
      <w:proofErr w:type="spellStart"/>
      <w:r>
        <w:t>αριθμ</w:t>
      </w:r>
      <w:proofErr w:type="spellEnd"/>
      <w:r>
        <w:t>. 236/2007 Προεδρικό Διάταγμα (ΦΕΚ Α 275/10.12.2007).</w:t>
      </w:r>
    </w:p>
    <w:p w:rsidR="0086114A" w:rsidRDefault="0086114A" w:rsidP="0086114A"/>
    <w:p w:rsidR="0086114A" w:rsidRDefault="0086114A" w:rsidP="0086114A">
      <w:r>
        <w:lastRenderedPageBreak/>
        <w:t xml:space="preserve"> Η εκδίκαση άρχισε με την ανάγνωση της εκθέσεως του εισηγητή, Συμβούλου Γ. Ποταμιά.</w:t>
      </w:r>
    </w:p>
    <w:p w:rsidR="0086114A" w:rsidRDefault="0086114A" w:rsidP="0086114A"/>
    <w:p w:rsidR="0086114A" w:rsidRDefault="0086114A" w:rsidP="0086114A">
      <w:r>
        <w:t xml:space="preserve"> Κατόπιν το δικαστήριο άκουσε την πληρεξούσια των αιτούντων που παρέστησαν, η οποία ανέπτυξε και προφορικά τους προβαλλόμενους λόγους ακυρώσεως και ζήτησε να γίνει δεκτή η αίτηση και τον αντιπρόσωπο του Υπουργού, ο οποίος ζήτησε την απόρριψή της.</w:t>
      </w:r>
    </w:p>
    <w:p w:rsidR="0086114A" w:rsidRDefault="0086114A" w:rsidP="0086114A"/>
    <w:p w:rsidR="0086114A" w:rsidRDefault="0086114A" w:rsidP="0086114A">
      <w:r>
        <w:t xml:space="preserve"> Μετά τη δημόσια συνεδρίαση το δικαστήριο συνήλθε σε διάσκεψη σε αίθουσα του δικαστηρίου</w:t>
      </w:r>
    </w:p>
    <w:p w:rsidR="0086114A" w:rsidRDefault="0086114A" w:rsidP="0086114A"/>
    <w:p w:rsidR="0086114A" w:rsidRDefault="0086114A" w:rsidP="0086114A"/>
    <w:p w:rsidR="0086114A" w:rsidRDefault="0086114A" w:rsidP="0086114A">
      <w:r>
        <w:t xml:space="preserve"> κ α ι</w:t>
      </w:r>
    </w:p>
    <w:p w:rsidR="0086114A" w:rsidRDefault="0086114A" w:rsidP="0086114A"/>
    <w:p w:rsidR="0086114A" w:rsidRDefault="0086114A" w:rsidP="0086114A">
      <w:r>
        <w:t xml:space="preserve"> Α φ ο ύ  μ ε λ έ τ η σ ε  τ α  σ χ ε τ ι κ ά  έ γ </w:t>
      </w:r>
      <w:proofErr w:type="spellStart"/>
      <w:r>
        <w:t>γ</w:t>
      </w:r>
      <w:proofErr w:type="spellEnd"/>
      <w:r>
        <w:t xml:space="preserve"> ρ α φ α</w:t>
      </w:r>
    </w:p>
    <w:p w:rsidR="0086114A" w:rsidRDefault="0086114A" w:rsidP="0086114A"/>
    <w:p w:rsidR="0086114A" w:rsidRDefault="0086114A" w:rsidP="0086114A">
      <w:r>
        <w:t>Σ κ έ φ θ η κ ε  κ α τ ά  τ  ο ν  Ν ό μ ο</w:t>
      </w:r>
    </w:p>
    <w:p w:rsidR="0086114A" w:rsidRDefault="0086114A" w:rsidP="0086114A"/>
    <w:p w:rsidR="0086114A" w:rsidRDefault="0086114A" w:rsidP="0086114A">
      <w:r>
        <w:t xml:space="preserve"> 1. Επειδή, για την άσκηση της κρινομένης αιτήσεως έχει καταβληθεί το νόμιμο παράβολο (υπ’ </w:t>
      </w:r>
      <w:proofErr w:type="spellStart"/>
      <w:r>
        <w:t>αριθμ</w:t>
      </w:r>
      <w:proofErr w:type="spellEnd"/>
      <w:r>
        <w:t>. 1911161, 1501354/2008 ειδικά έντυπα παραβόλου).</w:t>
      </w:r>
    </w:p>
    <w:p w:rsidR="0086114A" w:rsidRDefault="0086114A" w:rsidP="0086114A"/>
    <w:p w:rsidR="0086114A" w:rsidRDefault="0086114A" w:rsidP="0086114A">
      <w:r>
        <w:t xml:space="preserve"> 2. Επειδή, με την κρινόμενη αίτηση, όπως αυτή συμπληρώθηκε με το από 9.4.2009 δικόγραφο προσθέτων λόγων, και η οποία παραπέμφθηκε για εκδίκαση στην επταμελή σύνθεση του Τμήματος με την υπ’ </w:t>
      </w:r>
      <w:proofErr w:type="spellStart"/>
      <w:r>
        <w:t>αριθμ</w:t>
      </w:r>
      <w:proofErr w:type="spellEnd"/>
      <w:r>
        <w:t xml:space="preserve">. 351/2013 απόφαση αυτού υπό πενταμελή σύνθεση λόγω σπουδαιότητας (άρθρο 14 παρ. 5 του </w:t>
      </w:r>
      <w:proofErr w:type="spellStart"/>
      <w:r>
        <w:t>πρ.δ</w:t>
      </w:r>
      <w:proofErr w:type="spellEnd"/>
      <w:r>
        <w:t xml:space="preserve">/τος 18/1989), ζητείται η ακύρωση του άρθρου 4 του </w:t>
      </w:r>
      <w:proofErr w:type="spellStart"/>
      <w:r>
        <w:t>πρ.δ</w:t>
      </w:r>
      <w:proofErr w:type="spellEnd"/>
      <w:r>
        <w:t xml:space="preserve">/τος 236/2007 «Τροποποίηση του </w:t>
      </w:r>
      <w:proofErr w:type="spellStart"/>
      <w:r>
        <w:t>πρ.δ</w:t>
      </w:r>
      <w:proofErr w:type="spellEnd"/>
      <w:r>
        <w:t xml:space="preserve">/τος </w:t>
      </w:r>
      <w:r>
        <w:lastRenderedPageBreak/>
        <w:t xml:space="preserve">19/2006 …» (ΦΕΚ, Α, 275), με το οποίο αντικαταστάθηκε το άρθρο 3 του </w:t>
      </w:r>
      <w:proofErr w:type="spellStart"/>
      <w:r>
        <w:t>πρ.δ</w:t>
      </w:r>
      <w:proofErr w:type="spellEnd"/>
      <w:r>
        <w:t>/τος 17/2006 «Ρύθμιση θεμάτων προσωπικού του Πυροσβεστικού Σώματος, τροποποίηση και συμπλήρωση …», (ΦΕΚ, Α, 12), καθ’ ο μέρος με τη διάταξη αυτή η διοίκηση των Λιμενικών Πυροσβεστικών Σταθμών ανατίθεται σε Αξιωματικούς Ειδικών Καθηκόντων του Κλάδου Πλοηγών - Κυβερνητών ενώ, κατά τους αιτούντες, η διοίκηση των συγκεκριμένων Πυροσβεστικών Σταθμών έπρεπε να ανατίθεται σε Αξιωματικούς Γενικών Καθηκόντων σύμφωνα με το άρθρο 6 παρ. 7 του ν. 3511/2006 (Α, 258).</w:t>
      </w:r>
    </w:p>
    <w:p w:rsidR="0086114A" w:rsidRDefault="0086114A" w:rsidP="0086114A"/>
    <w:p w:rsidR="0086114A" w:rsidRDefault="0086114A" w:rsidP="0086114A">
      <w:r>
        <w:t xml:space="preserve"> 3. Επειδή, οι αιτούντες, ως Αξιωματικοί του κλάδου Πλοηγών - Κυβερνητών του Πυροσβεστικού Σώματος με έννομο συμφέρον ασκούν την κρινόμενη αίτηση ισχυρίζονται ότι βλάπτονται με την προσβαλλόμενη ρύθμιση, διότι με αυτήν μεταβάλλεται αιφνιδίως και χωρίς προηγούμενη εμπειρία και εκπαίδευση το υπηρεσιακό τους καθεστώς και ανατίθενται για πρώτη φορά από συστάσεως του Πυροσβεστικού Σώματος τα καθήκοντα διοικήσεως των Λιμενικών Πυροσβεστικών Σταθμών σε Αξιωματικούς Ειδικών Καθηκόντων του κλάδου Πλοηγών Κυβερνητών.</w:t>
      </w:r>
    </w:p>
    <w:p w:rsidR="0086114A" w:rsidRDefault="0086114A" w:rsidP="0086114A"/>
    <w:p w:rsidR="0086114A" w:rsidRDefault="0086114A" w:rsidP="0086114A">
      <w:r>
        <w:t xml:space="preserve"> 4. Επειδή, στο άρθρο 26 παρ. 1 του Συντάγματος ορίζεται ότι «1. Η νομοθετική λειτουργία ασκείται από τη Βουλή και τον Πρόεδρο της Δημοκρατίας. 2. … 3. …». Ενώ, στο άρθρο 43 παρ. 2 του Συντάγματος ορίζεται ότι: «2.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w:t>
      </w:r>
    </w:p>
    <w:p w:rsidR="0086114A" w:rsidRDefault="0086114A" w:rsidP="0086114A"/>
    <w:p w:rsidR="0086114A" w:rsidRDefault="0086114A" w:rsidP="0086114A">
      <w:r>
        <w:t xml:space="preserve"> 5. Επειδή, στο άρθρο 11 παρ. 1 </w:t>
      </w:r>
      <w:proofErr w:type="spellStart"/>
      <w:r>
        <w:t>περιπτ</w:t>
      </w:r>
      <w:proofErr w:type="spellEnd"/>
      <w:r>
        <w:t xml:space="preserve">. στ` του ν. 1481/1984 (Α, 152), όπως το άρθρο αυτό αντικαταστάθηκε από το άρθρο 1 παρ. 1 του ν. 1590/1986 (Α, 49) ορίζεται ότι: «1. Με προεδρικά διατάγματα εκδιδόμενα ύστερα από πρόταση του Υπουργού Εσωτερικών και Δημόσιας Τάξης μπορεί, και κατά τροποποίηση των ισχυουσών διατάξεων, α) … στ) να ρυθμίζονται θέματα άσκησης αρμοδιότητας, </w:t>
      </w:r>
      <w:r>
        <w:lastRenderedPageBreak/>
        <w:t>αντιστοιχίας ιεραρχίας και μισθού προς τους στρατιωτικούς του στρατού ξηράς, προσόντων, διαδικασίας επιλογής, τοποθετήσεων, εντοπιότητας, μεταθέσεων, κρίσεων, προαγωγών, ορίου ηλικίας, αποστρατείας και κάθε άλλο θέμα σχετικό με την υπηρεσιακή κατάσταση του αστυνομικού προσωπικού. ζ) …». Ενώ, στο άρθρο 28 παρ. 1 του ν. 2800/2000 (Α, 41) ορίζεται ότι: «1. Εξουσιοδοτικές διατάξεις νόμων που προβλέπουν την έκδοση κανονιστικών πράξεων για τη ρύθμιση θεμάτων προσωπικού και Υπηρεσιών του Υπουργείου Δημόσιας Τάξης εφαρμόζονται και για το προσωπικό και τις Υπηρεσίες της Ελληνικής Αστυνομίας, του Πυροσβεστικού Σώματος και της Αγροφυλακής». Εξάλλου, στο άρθρο 4 του ν. 3511/2006 (Α, ) ορίζεται, μεταξύ άλλων, ότι: «1. Το Πυροσβεστικό Σώμα συγκροτείται από Κεντρικές και Περιφερειακές Υπηρεσίες … 3. Περιφερειακές Υπηρεσίες είναι αποκεντρωμένες Υπηρεσίες με τοπική αρμοδιότητα, που εκτείνεται σε συγκεκριμένη εδαφική περιοχή. Περιφερειακές Υπηρεσίες είναι οι εξής: α) … δ) Οι Πυροσβεστικές Υπηρεσίες ή Σταθμοί Πόλεων, Αεροδρομίων και Λιμένων (Π.Υ. ή Π.Σ.) ..». Ενώ, στο άρθρο 6 παρ. 7 του ίδιου νόμου ορίζεται ότι, «7. Η Διοίκηση των Υπηρεσιών του Σώματος ανατίθεται σε Αξιωματικούς γενικών καθηκόντων, πλην της Διεύθυνσης Υγειονομικού, στην οποία προΐσταται Υποστράτηγος Υγειονομικού». Περαιτέρω, στο άρθρο 8 του ίδιου νόμου ορίζεται ότι: «1. Το Προσωπικό του Πυροσβεστικού Σώματος διακρίνεται στις εξής κατηγορίες: α) Πυροσβεστικό προσωπικό και β) Πολιτικό Προσωπικό. 2. Το Πυροσβεστικό Προσωπικό διακρίνεται σε: α) Γενικών καθηκόντων και β) Ειδικών Καθηκόντων. Ειδικών Καθηκόντων είναι: 1. Οι Τεχνικοί. 2. Οι Υγειονομικοί και 5. Το Προσωπικό της Πληροφορικής …». Τέλος, στο άρθρο 26 παρ. 1 του ίδιου νόμου ορίζεται ότι: «1. Εξουσιοδοτικές διατάξεις νόμων, που προβλέπουν την έκδοση κανονιστικών πράξεων για τη ρύθμιση θεμάτων προσωπικού και Υπηρεσιών του Υπουργείου Δημόσιας Τάξης εφαρμόζονται και για το προσωπικό και τις Υπηρεσίες του Πυροσβεστικού Σώματος».</w:t>
      </w:r>
    </w:p>
    <w:p w:rsidR="0086114A" w:rsidRDefault="0086114A" w:rsidP="0086114A"/>
    <w:p w:rsidR="0086114A" w:rsidRDefault="0086114A" w:rsidP="0086114A">
      <w:r>
        <w:t xml:space="preserve"> 6. Επειδή, με το άρθρο 1 του </w:t>
      </w:r>
      <w:proofErr w:type="spellStart"/>
      <w:r>
        <w:t>π.δ.</w:t>
      </w:r>
      <w:proofErr w:type="spellEnd"/>
      <w:r>
        <w:t xml:space="preserve"> 168/2003 «Ρύθμιση θεμάτων των Λιμενικών Πυροσβεστικών Σταθμών και άλλες διατάξεις» (Α΄ 138) ορίσθηκαν τα εξής: «1. Από 1.1.2005 η διοίκηση των Λιμενικών Πυροσβεστικών Σταθμών του Πυροσβεστικού Σώματος ανατίθεται στους Αξιωματικούς Ειδικών Υπηρεσιών του κλάδου Πλοηγών Κυβερνητών. 2. Οι Διοικητές των Λιμενικών Σταθμών έχουν κατά την άσκηση των καθηκόντων τους από την ημερομηνία της προηγούμενης παραγράφου, όλα τα </w:t>
      </w:r>
      <w:r>
        <w:lastRenderedPageBreak/>
        <w:t xml:space="preserve">δικαιώματα και τις υποχρεώσεις που προβλέπονται από την ισχύουσα για το Πυροσβεστικό Σώμα νομοθεσία και για τους Αξιωματικούς Γενικών Υπηρεσιών αντίστοιχων βαθμών και με τα ίδια καθήκοντα, πλην της διενέργειας διοικητικών εξετάσεων. 3. Οι Αξιωματικοί Ειδικών Υπηρεσιών Πλοηγοί - Κυβερνήτες με την πρόσληψή τους στο Πυροσβεστικό Σώμα εκπαιδεύονται στην Πυροσβεστική Ακαδημία επί ένα (1) έτος στα καθήκοντά τους σύμφωνα με τα προβλεπόμενα από τον οικείο κανονισμό. 4. Όσοι Αξιωματικοί Πλοηγοί - Κυβερνήτες έχουν προσληφθεί μέχρι την έναρξη ισχύος του παρόντος διατάγματος, προκειμένου να ανταποκριθούν αποτελεσματικά στα καθήκοντα που προβλέπονται από τις παρ. 1 και 2 του άρθρου αυτού, εκπαιδεύονται στους Λιμενικούς Σταθμούς, που υπηρετούν, επί εξάμηνο, σύμφωνα με πρόγραμμα που συντάσσει η Πυροσβεστική Ακαδημία. 5. Όσοι Αξιωματικοί - Πλοηγοί Κυβερνήτες προσλήφθηκαν στο πρώτο διαγωνισμό που θα διενεργηθεί μετά την έναρξή ισχύος του παρόντος διατάγματος εκπαιδεύονται στους Λιμενικούς Σταθμούς που προσλαμβάνονται επί ένα δίμηνο στα καθήκοντά τους». Ακολούθως, με την παρ. 2 του άρθρου 3 του </w:t>
      </w:r>
      <w:proofErr w:type="spellStart"/>
      <w:r>
        <w:t>π.δ.</w:t>
      </w:r>
      <w:proofErr w:type="spellEnd"/>
      <w:r>
        <w:t xml:space="preserve"> 259/2004 «Ρυθμίσεις θεμάτων πυροσβεστικού προσωπικού» (Α΄ 254) ορίσθηκε ότι: «Η προβλεπόμενη από την παρ. 1 του άρθρου 1 του Π.Δ. 168/2003 (Α΄ 138) ημερομηνία «1.1.2005» αντικαθίσταται με την «1.1.2006». Εν συνεχεία, με το άρθρο 3 του </w:t>
      </w:r>
      <w:proofErr w:type="spellStart"/>
      <w:r>
        <w:t>π.δ.</w:t>
      </w:r>
      <w:proofErr w:type="spellEnd"/>
      <w:r>
        <w:t xml:space="preserve"> 17/2006 «Ρύθμιση θεμάτων προσωπικού του Πυροσβεστικού Σώματος, τροποποίηση και συμπλήρωση των </w:t>
      </w:r>
      <w:proofErr w:type="spellStart"/>
      <w:r>
        <w:t>π.δ.</w:t>
      </w:r>
      <w:proofErr w:type="spellEnd"/>
      <w:r>
        <w:t xml:space="preserve"> 170/1996, 168/2003, 109/1994» (Α΄ 12), αντικαταστάθηκε το άρθρο 1 του </w:t>
      </w:r>
      <w:proofErr w:type="spellStart"/>
      <w:r>
        <w:t>π.δ.</w:t>
      </w:r>
      <w:proofErr w:type="spellEnd"/>
      <w:r>
        <w:t xml:space="preserve"> 168/2003, ορίσθηκε δε ότι: «Η διοίκηση των Λιμενικών Πυροσβεστικών Σταθμών ανατίθεται σε Αξιωματικούς Γενικών Υπηρεσιών». Τέλος, με το ήδη προσβαλλόμενο άρθρο 4 του </w:t>
      </w:r>
      <w:proofErr w:type="spellStart"/>
      <w:r>
        <w:t>π.δ.</w:t>
      </w:r>
      <w:proofErr w:type="spellEnd"/>
      <w:r>
        <w:t xml:space="preserve"> 236/2007 «Τροποποίηση του </w:t>
      </w:r>
      <w:proofErr w:type="spellStart"/>
      <w:r>
        <w:t>π.δ.</w:t>
      </w:r>
      <w:proofErr w:type="spellEnd"/>
      <w:r>
        <w:t xml:space="preserve"> 19/2006 «Κανονισμός Κατάταξης στο Πυροσβεστικό Σώμα των Δοκίμων Πυροσβεστών και άλλες διατάξεις (ΦΕΚ Α΄ 16) και του </w:t>
      </w:r>
      <w:proofErr w:type="spellStart"/>
      <w:r>
        <w:t>π.δ.</w:t>
      </w:r>
      <w:proofErr w:type="spellEnd"/>
      <w:r>
        <w:t xml:space="preserve"> 17/2006 «Ρύθμιση θεμάτων προσωπικού του Πυροσβεστικού Σώματος, τροποποίηση και συμπλήρωση των </w:t>
      </w:r>
      <w:proofErr w:type="spellStart"/>
      <w:r>
        <w:t>π.δ.</w:t>
      </w:r>
      <w:proofErr w:type="spellEnd"/>
      <w:r>
        <w:t xml:space="preserve"> 170/1996, 168/2003, 199/2004 (ΦΕΚ Α΄ 12)» (Α΄ 275) το ως άνω άρθρο 3 του </w:t>
      </w:r>
      <w:proofErr w:type="spellStart"/>
      <w:r>
        <w:t>π.δ.</w:t>
      </w:r>
      <w:proofErr w:type="spellEnd"/>
      <w:r>
        <w:t xml:space="preserve"> 17/2006 αντικαταστάθηκε ως εξής: «1. Η διοίκηση των Λιμενικών Πυροσβεστικών Σταθμών ανατίθεται σε Αξιωματικούς Ειδικών Καθηκόντων του Κλάδου Πλοηγών - Κυβερνητών. 2. Οι Διοικητές των Λιμενικών Σταθμών έχουν κατά την άσκηση των καθηκόντων τους, όλα τα δικαιώματα και τις υποχρεώσεις που προβλέπονται από την ισχύουσα για το Πυροσβεστικό Σώμα νομοθεσία και για τους Αξιωματικούς Γενικών Υπηρεσιών αντίστοιχων βαθμών και με τα ίδια καθήκοντα. 3. Οι Αξιωματικοί Ειδικών Υπηρεσιών Πλοηγοί - Κυβερνήτες με την πρόσληψή τους στο Πυροσβεστικό Σώμα </w:t>
      </w:r>
      <w:r>
        <w:lastRenderedPageBreak/>
        <w:t>εκπαιδεύονται στην Πυροσβεστική Ακαδημία επί ένα (1) έτος στα καθήκοντά τους σύμφωνα με τα προβλεπόμενα από τον οικείο κανονισμό (</w:t>
      </w:r>
      <w:proofErr w:type="spellStart"/>
      <w:r>
        <w:t>π.δ.</w:t>
      </w:r>
      <w:proofErr w:type="spellEnd"/>
      <w:r>
        <w:t xml:space="preserve"> 174/1983 ΦΕΚ Α΄ 68)».</w:t>
      </w:r>
    </w:p>
    <w:p w:rsidR="0086114A" w:rsidRDefault="0086114A" w:rsidP="0086114A"/>
    <w:p w:rsidR="0086114A" w:rsidRDefault="0086114A" w:rsidP="0086114A">
      <w:r>
        <w:t xml:space="preserve"> 7. Επειδή, με το από 9.4.2009 δικόγραφο προσθέτων λόγων προβάλλεται ότι η πληττόμενη ρύθμιση του άρθρου 4 του </w:t>
      </w:r>
      <w:proofErr w:type="spellStart"/>
      <w:r>
        <w:t>πρ.δ</w:t>
      </w:r>
      <w:proofErr w:type="spellEnd"/>
      <w:r>
        <w:t xml:space="preserve">/τος 236/2007, με την οποία ανατίθεται η διοίκηση των Λιμενικών Πυροσβεστικών Σταθμών σε Αξιωματικούς Ειδικών Καθηκόντων του Κλάδου Πλοηγών - Κυβερνητών του Πυροσβεστικού Σώματος, αντιβαίνει ευθέως στη διάταξη του άρθρου 6 α </w:t>
      </w:r>
      <w:proofErr w:type="spellStart"/>
      <w:r>
        <w:t>πρ</w:t>
      </w:r>
      <w:proofErr w:type="spellEnd"/>
      <w:r>
        <w:t>. 7 του ν. 3511/2006 σύμφωνα με την οποία «Η Διοίκηση των Υπηρεσιών του Σώματος ανατίθεται σε Αξιωματικούς γενικών καθηκόντων, πλην της Διεύθυνσης Υγειονομικού, στην οποία προΐσταται Υποστράτηγος Υγειονομικού» και είναι ως εκ τούτου μη νόμιμη και ακυρωτέα.</w:t>
      </w:r>
    </w:p>
    <w:p w:rsidR="0086114A" w:rsidRDefault="0086114A" w:rsidP="0086114A"/>
    <w:p w:rsidR="0086114A" w:rsidRDefault="0086114A" w:rsidP="0086114A">
      <w:r>
        <w:t xml:space="preserve"> 8. Επειδή, κατά την έννοια των άρθρων 26 παρ. 1 και 43 παρ. 2 του Συντάγματος είναι δυνατή, κατ’ αρχήν, η τροποποίηση διατάξεων τυπικού νόμου με διάταξη προεδρικού διατάγματος, εφόσον υπάρχει ειδική νομοθετική εξουσιοδότηση για την έκδοσή του. (βλ. ΣΕ 689/2009, 2037/1991, 542/1982). Συνεπώς, εφόσον στην εξουσιοδοτική διάταξη του άρθρου 11 παρ. 1 περ. στ του ν. 1481/1984 (άρθρο 1 παρ. 1 του ν. 1590/1986), η οποία σύμφωνα με το άρθρο 26 παρ. 1 του ν. 3511/2006 έχει εφαρμογή και για το προσωπικό και τις υπηρεσίες του Πυροσβεστικού Σώματος, ορίζεται ειδικώς ότι «Με προεδρικά διατάγματα ... μπορεί, και κατά τροποποίηση των ισχυουσών διατάξεων, α) ... στ) να ρυθμίζονται θέματα άσκησης αρμοδιότητας ... και κάθε άλλο θέμα σχετικό με την υπηρεσιακή κατάσταση του … προσωπικού», νομίμως από πλευράς εξουσιοδοτικής διατάξεως το προσβαλλόμενο άρθρο 4 του </w:t>
      </w:r>
      <w:proofErr w:type="spellStart"/>
      <w:r>
        <w:t>πρ.δ</w:t>
      </w:r>
      <w:proofErr w:type="spellEnd"/>
      <w:r>
        <w:t xml:space="preserve">/τος 236/2007, όρισε ότι «η διοίκηση των Λιμενικών Πυροσβεστικών Σταθμών ανατίθεται σε Αξιωματικούς Ειδικών Καθηκόντων του Κλάδου Πλοηγών - Κυβερνητών» κατά τροποποίηση της διατάξεως του άρθρου 6 παρ. 7 του ν. 3511/2006 που προβλέπει ότι «Η Διοίκηση των Υπηρεσιών του Σώματος ανατίθεται σε Αξιωματικούς γενικών καθηκόντων πλην της Διεύθυνσης Υγειονομικού στην οποία προΐσταται Υποστράτηγος Υγειονομικού», ο δε αντίθετος λόγος ακυρώσεως είναι απορριπτέος. Κατά την γνώμη όμως του Συμβούλου Γ. Ποταμιά και του Παρέδρου Γ. </w:t>
      </w:r>
      <w:proofErr w:type="spellStart"/>
      <w:r>
        <w:t>Ζιάμου</w:t>
      </w:r>
      <w:proofErr w:type="spellEnd"/>
      <w:r>
        <w:t xml:space="preserve"> για να είναι έγκυρη κατ’ άρθρο 43 παρ. 2 του Συντάγματος μία </w:t>
      </w:r>
      <w:r>
        <w:lastRenderedPageBreak/>
        <w:t xml:space="preserve">νομοθετική εξουσιοδότηση πρέπει να πληροί δύο προϋποθέσεις, πρέπει ο νομοθέτης να καθορίζει κατά τρόπο συγκεκριμένο το κατ’ εξουσιοδότηση </w:t>
      </w:r>
      <w:proofErr w:type="spellStart"/>
      <w:r>
        <w:t>ρυθμιστέο</w:t>
      </w:r>
      <w:proofErr w:type="spellEnd"/>
      <w:r>
        <w:t xml:space="preserve"> ζήτημα και να θέτει όρια στη Διοίκηση εντός των οποίων αυτή θα ασκήσει την κανονιστική της αρμοδιότητα. Μία εκ των προτέρων έγκριση από τον νομοθέτη οποιασδήποτε ρυθμίσεως εκ μέρους της Διοικήσεως θα </w:t>
      </w:r>
      <w:proofErr w:type="spellStart"/>
      <w:r>
        <w:t>εσήμαινε</w:t>
      </w:r>
      <w:proofErr w:type="spellEnd"/>
      <w:r>
        <w:t xml:space="preserve"> εν λευκώ εξουσιοδότηση του φορέα εξουσιοδοτήσεως. Στην προκειμένη περίπτωση η διάταξη του άρθρου 6 παρ. 7 του ν. 3511/2006, η οποία ορίζει ότι «η Διοίκηση των Υπηρεσιών του Σώματος ανατίθεται σε Αξιωματικούς γενικών καθηκόντων ......» θέτει όριο στην κανονιστικώς δρώσα Διοίκηση, υπό την έννοια ότι δεν είναι επιτρεπτή η ανάθεση της διοικήσεως των Λιμενικών Πυροσβεστικών Σταθμών σε Αξιωματικούς Ειδικών Καθηκόντων του Κλάδου Πλοηγών - Κυβερνητών του Πυροσβεστικού Σώματος. Επομένως η πληττόμενη ρύθμιση του άρθρου 4 του </w:t>
      </w:r>
      <w:proofErr w:type="spellStart"/>
      <w:r>
        <w:t>πρ.δ</w:t>
      </w:r>
      <w:proofErr w:type="spellEnd"/>
      <w:r>
        <w:t>/τος 236/2007 τέθηκε καθ’ υπέρβαση της νομοθετικής εξουσιοδοτήσεως και είναι για τον λόγο αυτό, κατά τη μειοψηφούσα γνώμη, ακυρωτέα.</w:t>
      </w:r>
    </w:p>
    <w:p w:rsidR="0086114A" w:rsidRDefault="0086114A" w:rsidP="0086114A"/>
    <w:p w:rsidR="0086114A" w:rsidRDefault="0086114A" w:rsidP="0086114A">
      <w:r>
        <w:t xml:space="preserve"> 9. Επειδή, προβάλλεται ότι η επίδικη ρύθμιση έχει ανεπιτρέπτως αναδρομική ισχύ, εν όψει του ότι καταλαμβάνει ανεξαιρέτως και τους ήδη υπηρετούντες Αξιωματικούς Πλοηγούς Κυβερνήτες και όχι μόνο αυτούς που θα προσλαμβάνονται μετά τη δημοσίευση του προσβαλλομένου </w:t>
      </w:r>
      <w:proofErr w:type="spellStart"/>
      <w:r>
        <w:t>πρ.δ</w:t>
      </w:r>
      <w:proofErr w:type="spellEnd"/>
      <w:r>
        <w:t xml:space="preserve">/τος. Ο λόγος αυτός είναι απορριπτέος </w:t>
      </w:r>
      <w:proofErr w:type="spellStart"/>
      <w:r>
        <w:t>προεχόντως</w:t>
      </w:r>
      <w:proofErr w:type="spellEnd"/>
      <w:r>
        <w:t xml:space="preserve"> ως </w:t>
      </w:r>
      <w:proofErr w:type="spellStart"/>
      <w:r>
        <w:t>ερειδόμενος</w:t>
      </w:r>
      <w:proofErr w:type="spellEnd"/>
      <w:r>
        <w:t xml:space="preserve"> σε εσφαλμένη εκδοχή, δεδομένου ότι σύμφωνα με το άρθρο 6 του προσβαλλομένου </w:t>
      </w:r>
      <w:proofErr w:type="spellStart"/>
      <w:r>
        <w:t>πρ.δ</w:t>
      </w:r>
      <w:proofErr w:type="spellEnd"/>
      <w:r>
        <w:t xml:space="preserve">/τος, οι διατάξεις του αρχίζουν να ισχύουν από τη δημοσίευσή του στην Εφημερίδα της Κυβερνήσεως (ΦΕΚ 275/10.12.2007, τ. Α). Το γεγονός δε ότι η πληττόμενη διάταξη του άρθρου 4 παρ. 1 του </w:t>
      </w:r>
      <w:proofErr w:type="spellStart"/>
      <w:r>
        <w:t>πρ.δ</w:t>
      </w:r>
      <w:proofErr w:type="spellEnd"/>
      <w:r>
        <w:t>/τος 236/2007 καταλαμβάνει και τους ήδη υπηρετούντες αξιωματικούς Πλοηγούς Κυβερνήτες, δεν προσδίδει σε αυτήν αναδρομικό χαρακτήρα.</w:t>
      </w:r>
    </w:p>
    <w:p w:rsidR="0086114A" w:rsidRDefault="0086114A" w:rsidP="0086114A"/>
    <w:p w:rsidR="0086114A" w:rsidRDefault="0086114A" w:rsidP="0086114A">
      <w:r>
        <w:t xml:space="preserve"> 10. Επειδή, προβάλλεται ότι από τον διορισμό των αιτούντων στο Πυροσβεστικό Σώμα αυτοί εκτελούν αποκλειστικά καθήκοντα καπετάνιου των πυροσβεστικών πλοιαρίων, ενώ με την επίμαχη ρύθμιση του άρθρου 4 του </w:t>
      </w:r>
      <w:proofErr w:type="spellStart"/>
      <w:r>
        <w:t>πρ.δ</w:t>
      </w:r>
      <w:proofErr w:type="spellEnd"/>
      <w:r>
        <w:t xml:space="preserve">/τος 236/2007 καλούνται «αιφνιδίως» να συμμετέχουν στο εξής και στο έργο της πυρόσβεσης, το οποίο ασκούσαν μέχρι τώρα οι συνάδελφοί τους γενικών καθηκόντων. Έχουσα το περιεχόμενο η επίδικη ρύθμιση αντίκειται, κατά τους αιτούντες, στην αρχή της </w:t>
      </w:r>
      <w:proofErr w:type="spellStart"/>
      <w:r>
        <w:lastRenderedPageBreak/>
        <w:t>προστατευομένης</w:t>
      </w:r>
      <w:proofErr w:type="spellEnd"/>
      <w:r>
        <w:t xml:space="preserve"> εμπιστοσύνης και στη συνταγματική διάταξη του άρθρου 5 παρ. 1 του Συντάγματος, που κατοχυρώνει την ελεύθερη ανάπτυξη της προσωπικότητας καθώς και στην αρχή της αναλογικότητας.</w:t>
      </w:r>
    </w:p>
    <w:p w:rsidR="0086114A" w:rsidRDefault="0086114A" w:rsidP="0086114A"/>
    <w:p w:rsidR="0086114A" w:rsidRDefault="0086114A" w:rsidP="0086114A">
      <w:r>
        <w:t xml:space="preserve"> 11. Επειδή, ο νομοθέτης, κοινός και κανονιστικός, δεν κωλύεται, κατ’ αρχήν, από το Σύνταγμα να τροποποιεί ή να καταργεί, κατά τρόπο απρόσωπο και αντικειμενικό, ρυθμίσεις ευνοϊκές για μία κατηγορία προσώπων, κατ’ εκτίμηση των επιταγών του δημοσίου συμφέροντος, όπως διαμορφώνεται από τις διαρκώς μεταβαλλόμενες συνθήκες (βλ. ΣΕ 4091/2012). Ειδικότερα δε, όπως έχει κριθεί (βλ. ΣΕ 6/1999, 1128/2000, 1434, 4237/2005 κ.ά.) η, κατά το παρελθόν, θέσπιση ευνοϊκής ρυθμίσεως υπέρ μίας κατηγορίας υπαλλήλων δεν εμποδίζει τον νομοθέτη να προχωρήσει στην τροποποίησή της, εάν τούτο αποσκοπεί στην αποτελεσματικότερη, κατά την ανέλεγκτη, κατ’ αρχήν, ουσιαστική του κρίση, οργάνωση και λειτουργία της Δημόσιας Διοίκησης. Στην προκειμένη περίπτωση, κατά τη Διοίκηση (βλ. το υπ’ </w:t>
      </w:r>
      <w:proofErr w:type="spellStart"/>
      <w:r>
        <w:t>αριθμ</w:t>
      </w:r>
      <w:proofErr w:type="spellEnd"/>
      <w:r>
        <w:t xml:space="preserve">. πρωτ. 22297/Φ.109.1/ 21.4.2008 έγγραφο απόψεων του Υπουργείου Εσωτερικών προς το Δικαστήριο) η μέχρι τώρα αντίθεση της διοικήσεως των Πυροσβεστικών Σταθμών Λιμένων σε αξιωματικούς γενικών καθηκόντων, αντί των αξιωματικών ειδικών καθηκόντων, που προβλέπεται από την νέα ρύθμιση, «εμφάνιζε ιδιαίτερα διαχειριστικά και συντονιστικά προβλήματα κατά την άσκηση του διοικητικού έργου, αφού εξέλιπε εντελώς η ειδική γνώση των διοικούντων επί του ναυτικού αντικειμένου, γεγονός εκ του οποίου ... δημιουργούνταν αρκετά προβλήματα, για την επίλυση των οποίων υπήρχε σαφής και αντικειμενική αδυναμία από πλευράς των διοικητών γενικών καθηκόντων». Και, επίσης, «... η Διοίκηση μερίμνησε για την ενημέρωση των ήδη υπηρετούντων Αξιωματικών Πλοηγών Κυβερνητών πάνω στο κατ’ εξοχήν πυροσβεστικό αντικείμενο, υποβάλλοντάς τους σε εξάμηνη εκπαίδευση βάσει συγκεκριμένου προγράμματος». Με τα ως άνω δεδομένα, η επίδικη ρύθμιση, σύμφωνα με την οποία η διοίκηση των Λιμενικών Πυροσβεστικών Σταθμών ανατίθεται σε Αξιωματικούς Ειδικών Καθηκόντων του Κλάδου Πλοηγών - Κυβερνητών και όχι σε Αξιωματικούς Γενικών Καθηκόντων, έχει υπαγορευθεί από λόγους δημόσιου συμφέροντος, συνιστάμενη στην αποτελεσματικότερη οργάνωση και λειτουργία των Λιμενικών Πυροσβεστικών Σωμάτων και ως εκ τούτου δεν είναι αντίθετη προς τη διάταξη του άρθρου 5 παρ. 1 </w:t>
      </w:r>
      <w:r>
        <w:lastRenderedPageBreak/>
        <w:t>του Συντάγματος ή τις αρχές της προστασίας της δικαιολογημένης εμπιστοσύνης και της αναλογικότητας.</w:t>
      </w:r>
    </w:p>
    <w:p w:rsidR="0086114A" w:rsidRDefault="0086114A" w:rsidP="0086114A"/>
    <w:p w:rsidR="0086114A" w:rsidRDefault="0086114A" w:rsidP="0086114A">
      <w:r>
        <w:t xml:space="preserve"> 12. Επειδή, τέλος, προβάλλεται ότι η επίδικη ρύθμιση αντίκειται στο άρθρο 4 παρ. 1 του Συντάγματος (και 14 της ΕΣΔΑ) περί ισότητας, δεδομένου ότι βάσει της ρυθμίσεως αυτής οι αιτούντες, ήδη υπηρετούντες Αξιωματικοί του Κλάδου Πλοηγών - Κυβερνητών του Πυροσβεστικού Σώματος, εξομοιώνονται «αυθαιρέτως» αφενός με τους συναδέλφους τους γενικών καθηκόντων, οι οποίοι έχουν εμπειρία και μείζονα εκπαίδευση στο έργο της πυρόσβεσης, αφετέρου δε με τους Πλοηγούς - Κυβερνήτες που θα προσλαμβάνονται στο εξής στο Πυροσβεστικό Σώμα, οι οποίοι θα εκπαιδεύονται στα καθήκοντά τους, σύμφωνα με την παρ. 3 του άρθρου 4 του </w:t>
      </w:r>
      <w:proofErr w:type="spellStart"/>
      <w:r>
        <w:t>π.δ</w:t>
      </w:r>
      <w:proofErr w:type="spellEnd"/>
      <w:r>
        <w:t xml:space="preserve">/τος 236/2007, επί ένα (1) έτος στην Πυροσβεστική Ακαδημία, ενώ, εξ άλλου, η προβλεπόμενη εξάμηνη εκπαίδευση των ήδη υπηρετούντων, κατά την έναρξη ισχύος του προσβαλλόμενου διατάγματος, αξιωματικών πλοηγών-κυβερνητών στο έργο της πυρόσβεσης είναι ανεπαρκής, καθ’ όσον έγινε κατά τη διάρκεια της εκτέλεσης της υπηρεσίας τους. Ο λόγος είναι απορριπτέος ως αβάσιμος, δεδομένου ότι η προσβαλλόμενη ρύθμιση προβλέπει την εκπαίδευση των ήδη υπηρετούντων αξιωματικών πλοηγών - κυβερνητών, </w:t>
      </w:r>
      <w:proofErr w:type="spellStart"/>
      <w:r>
        <w:t>απαραδέκτως</w:t>
      </w:r>
      <w:proofErr w:type="spellEnd"/>
      <w:r>
        <w:t xml:space="preserve"> δε οι αιτούντες αμφισβητούν, κατ’ </w:t>
      </w:r>
      <w:proofErr w:type="spellStart"/>
      <w:r>
        <w:t>ουσίαν</w:t>
      </w:r>
      <w:proofErr w:type="spellEnd"/>
      <w:r>
        <w:t>, την εκτίμηση του κανονιστικού νομοθέτη ως προς την σκοπιμότητα της ρυθμίσεως και την επάρκεια της προβλεπόμενης εκπαίδευσης των ήδη υπηρετούντων αξιωματικών πλοηγών - κυβερνητών.</w:t>
      </w:r>
    </w:p>
    <w:p w:rsidR="0086114A" w:rsidRDefault="0086114A" w:rsidP="0086114A"/>
    <w:p w:rsidR="0086114A" w:rsidRDefault="0086114A" w:rsidP="0086114A">
      <w:r>
        <w:t xml:space="preserve"> 13. Επειδή, μη προβαλλομένου άλλου λόγου ακυρώσεως, η κρινόμενη αίτηση πρέπει να απορριφθεί.</w:t>
      </w:r>
    </w:p>
    <w:p w:rsidR="0086114A" w:rsidRDefault="0086114A" w:rsidP="0086114A"/>
    <w:p w:rsidR="0086114A" w:rsidRDefault="0086114A" w:rsidP="0086114A">
      <w:r>
        <w:t xml:space="preserve"> Δ ι ά  τ α ύ τ α</w:t>
      </w:r>
    </w:p>
    <w:p w:rsidR="0086114A" w:rsidRDefault="0086114A" w:rsidP="0086114A">
      <w:r>
        <w:t xml:space="preserve"> Απορρίπτει την αίτηση.</w:t>
      </w:r>
    </w:p>
    <w:p w:rsidR="0086114A" w:rsidRDefault="0086114A" w:rsidP="0086114A">
      <w:r>
        <w:t xml:space="preserve"> Διατάσσει την κατάπτωση του παραβόλου, και</w:t>
      </w:r>
    </w:p>
    <w:p w:rsidR="0086114A" w:rsidRDefault="0086114A" w:rsidP="0086114A">
      <w:r>
        <w:lastRenderedPageBreak/>
        <w:t xml:space="preserve"> Επιβάλλει στους αιτούντες συμμέτρως τη δικαστική δαπάνη του Δημοσίου, η οποία ανέρχεται στο ποσό των εννιακοσίων είκοσι (460 + 460) ευρώ.</w:t>
      </w:r>
    </w:p>
    <w:p w:rsidR="0086114A" w:rsidRDefault="0086114A" w:rsidP="0086114A"/>
    <w:p w:rsidR="00AB2AAE" w:rsidRDefault="00AB2AAE"/>
    <w:sectPr w:rsidR="00AB2AAE">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0E0" w:rsidRDefault="005150E0" w:rsidP="00410B70">
      <w:pPr>
        <w:spacing w:after="0" w:line="240" w:lineRule="auto"/>
      </w:pPr>
      <w:r>
        <w:separator/>
      </w:r>
    </w:p>
  </w:endnote>
  <w:endnote w:type="continuationSeparator" w:id="0">
    <w:p w:rsidR="005150E0" w:rsidRDefault="005150E0" w:rsidP="0041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371272648"/>
      <w:docPartObj>
        <w:docPartGallery w:val="Page Numbers (Bottom of Page)"/>
        <w:docPartUnique/>
      </w:docPartObj>
    </w:sdtPr>
    <w:sdtContent>
      <w:p w:rsidR="00410B70" w:rsidRDefault="00410B70" w:rsidP="00D61D9E">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410B70" w:rsidRDefault="00410B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05127959"/>
      <w:docPartObj>
        <w:docPartGallery w:val="Page Numbers (Bottom of Page)"/>
        <w:docPartUnique/>
      </w:docPartObj>
    </w:sdtPr>
    <w:sdtContent>
      <w:p w:rsidR="00410B70" w:rsidRDefault="00410B70" w:rsidP="00D61D9E">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410B70" w:rsidRDefault="00410B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0E0" w:rsidRDefault="005150E0" w:rsidP="00410B70">
      <w:pPr>
        <w:spacing w:after="0" w:line="240" w:lineRule="auto"/>
      </w:pPr>
      <w:r>
        <w:separator/>
      </w:r>
    </w:p>
  </w:footnote>
  <w:footnote w:type="continuationSeparator" w:id="0">
    <w:p w:rsidR="005150E0" w:rsidRDefault="005150E0" w:rsidP="00410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3C"/>
    <w:rsid w:val="0015183B"/>
    <w:rsid w:val="001C293C"/>
    <w:rsid w:val="00410B70"/>
    <w:rsid w:val="005150E0"/>
    <w:rsid w:val="0086114A"/>
    <w:rsid w:val="009B6FC2"/>
    <w:rsid w:val="00AB2A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9DD3"/>
  <w15:docId w15:val="{8B0B2107-85BE-CC4E-903D-E27FAA37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10B70"/>
    <w:pPr>
      <w:tabs>
        <w:tab w:val="center" w:pos="4153"/>
        <w:tab w:val="right" w:pos="8306"/>
      </w:tabs>
      <w:spacing w:after="0" w:line="240" w:lineRule="auto"/>
    </w:pPr>
  </w:style>
  <w:style w:type="character" w:customStyle="1" w:styleId="Char">
    <w:name w:val="Υποσέλιδο Char"/>
    <w:basedOn w:val="a0"/>
    <w:link w:val="a3"/>
    <w:uiPriority w:val="99"/>
    <w:rsid w:val="00410B70"/>
    <w:rPr>
      <w:rFonts w:ascii="Times New Roman" w:hAnsi="Times New Roman"/>
      <w:sz w:val="24"/>
    </w:rPr>
  </w:style>
  <w:style w:type="character" w:styleId="a4">
    <w:name w:val="page number"/>
    <w:basedOn w:val="a0"/>
    <w:uiPriority w:val="99"/>
    <w:semiHidden/>
    <w:unhideWhenUsed/>
    <w:rsid w:val="0041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2795</Words>
  <Characters>15096</Characters>
  <Application>Microsoft Office Word</Application>
  <DocSecurity>0</DocSecurity>
  <Lines>125</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2</cp:revision>
  <dcterms:created xsi:type="dcterms:W3CDTF">2018-05-10T09:41:00Z</dcterms:created>
  <dcterms:modified xsi:type="dcterms:W3CDTF">2018-05-10T09:41:00Z</dcterms:modified>
</cp:coreProperties>
</file>